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656" w:rsidRPr="00686656" w:rsidRDefault="00686656" w:rsidP="00686656">
      <w:pPr>
        <w:spacing w:after="144" w:line="240" w:lineRule="auto"/>
        <w:outlineLvl w:val="0"/>
        <w:rPr>
          <w:rFonts w:ascii="Helvetica" w:eastAsia="Times New Roman" w:hAnsi="Helvetica" w:cs="Helvetica"/>
          <w:color w:val="000000"/>
          <w:kern w:val="36"/>
          <w:sz w:val="47"/>
          <w:szCs w:val="47"/>
        </w:rPr>
      </w:pPr>
      <w:r w:rsidRPr="00686656">
        <w:rPr>
          <w:rFonts w:ascii="Helvetica" w:eastAsia="Times New Roman" w:hAnsi="Helvetica" w:cs="Helvetica"/>
          <w:color w:val="000000"/>
          <w:kern w:val="36"/>
          <w:sz w:val="47"/>
          <w:szCs w:val="47"/>
        </w:rPr>
        <w:t>D</w:t>
      </w:r>
      <w:bookmarkStart w:id="0" w:name="_GoBack"/>
      <w:bookmarkEnd w:id="0"/>
      <w:r w:rsidRPr="00686656">
        <w:rPr>
          <w:rFonts w:ascii="Helvetica" w:eastAsia="Times New Roman" w:hAnsi="Helvetica" w:cs="Helvetica"/>
          <w:color w:val="000000"/>
          <w:kern w:val="36"/>
          <w:sz w:val="47"/>
          <w:szCs w:val="47"/>
        </w:rPr>
        <w:t>irector, Program Related Investments</w:t>
      </w:r>
    </w:p>
    <w:p w:rsidR="00686656" w:rsidRPr="00686656" w:rsidRDefault="00686656" w:rsidP="00686656">
      <w:pPr>
        <w:spacing w:after="0" w:line="240" w:lineRule="auto"/>
        <w:outlineLvl w:val="1"/>
        <w:rPr>
          <w:rFonts w:ascii="Arial" w:eastAsia="Times New Roman" w:hAnsi="Arial" w:cs="Arial"/>
          <w:color w:val="555555"/>
          <w:sz w:val="31"/>
          <w:szCs w:val="31"/>
        </w:rPr>
      </w:pPr>
      <w:r w:rsidRPr="00686656">
        <w:rPr>
          <w:rFonts w:ascii="Arial" w:eastAsia="Times New Roman" w:hAnsi="Arial" w:cs="Arial"/>
          <w:color w:val="555555"/>
          <w:sz w:val="31"/>
          <w:szCs w:val="31"/>
        </w:rPr>
        <w:t>California Endowment | Los Angeles, California</w:t>
      </w:r>
    </w:p>
    <w:p w:rsidR="00686656" w:rsidRPr="00686656" w:rsidRDefault="00686656" w:rsidP="00686656">
      <w:pPr>
        <w:spacing w:line="240" w:lineRule="auto"/>
        <w:rPr>
          <w:rFonts w:ascii="Times New Roman" w:eastAsia="Times New Roman" w:hAnsi="Times New Roman" w:cs="Times New Roman"/>
          <w:sz w:val="24"/>
          <w:szCs w:val="24"/>
        </w:rPr>
      </w:pPr>
      <w:r w:rsidRPr="00686656">
        <w:rPr>
          <w:rFonts w:ascii="Times New Roman" w:eastAsia="Times New Roman" w:hAnsi="Times New Roman" w:cs="Times New Roman"/>
          <w:caps/>
          <w:color w:val="A1A1A1"/>
          <w:sz w:val="18"/>
          <w:szCs w:val="18"/>
        </w:rPr>
        <w:t>POSTED MARCH 16, 2014</w:t>
      </w:r>
    </w:p>
    <w:p w:rsidR="00686656" w:rsidRPr="00686656" w:rsidRDefault="00686656" w:rsidP="00686656">
      <w:pPr>
        <w:spacing w:before="360" w:after="120" w:line="346" w:lineRule="atLeast"/>
        <w:outlineLvl w:val="1"/>
        <w:rPr>
          <w:rFonts w:ascii="Arial" w:eastAsia="Times New Roman" w:hAnsi="Arial" w:cs="Arial"/>
          <w:b/>
          <w:bCs/>
          <w:color w:val="666666"/>
          <w:sz w:val="23"/>
          <w:szCs w:val="23"/>
        </w:rPr>
      </w:pPr>
      <w:r w:rsidRPr="00686656">
        <w:rPr>
          <w:rFonts w:ascii="Arial" w:eastAsia="Times New Roman" w:hAnsi="Arial" w:cs="Arial"/>
          <w:b/>
          <w:bCs/>
          <w:color w:val="666666"/>
          <w:sz w:val="23"/>
          <w:szCs w:val="23"/>
        </w:rPr>
        <w:t>Background</w:t>
      </w:r>
    </w:p>
    <w:p w:rsidR="00686656" w:rsidRPr="00686656" w:rsidRDefault="00686656" w:rsidP="00686656">
      <w:pPr>
        <w:spacing w:after="240" w:line="346" w:lineRule="atLeast"/>
        <w:rPr>
          <w:rFonts w:ascii="Arial" w:eastAsia="Times New Roman" w:hAnsi="Arial" w:cs="Arial"/>
          <w:color w:val="666666"/>
          <w:sz w:val="21"/>
          <w:szCs w:val="21"/>
        </w:rPr>
      </w:pPr>
      <w:r w:rsidRPr="00686656">
        <w:rPr>
          <w:rFonts w:ascii="Arial" w:eastAsia="Times New Roman" w:hAnsi="Arial" w:cs="Arial"/>
          <w:color w:val="666666"/>
          <w:sz w:val="21"/>
          <w:szCs w:val="21"/>
        </w:rPr>
        <w:t>The California Endowment, a private, statewide health foundation, was established in 1996 to expand access to affordable, quality health care for underserved individuals and communities, and to promote fundamental improvements in the health status of all Californians. Headquartered in downtown Los Angeles, The Endowment has regional offices in Sacramento, Oakland, Fresno and San Diego, with program staff working throughout the state. The Endowment challenges the conventional wisdom that medical settings and individual choices are solely responsible for people's health. The Endowment believes that health happens in neighborhoods, schools, and with prevention. For more information, visit The Endowment’s Web site at </w:t>
      </w:r>
      <w:hyperlink r:id="rId5" w:tgtFrame="_self" w:history="1">
        <w:r w:rsidRPr="00686656">
          <w:rPr>
            <w:rFonts w:ascii="Arial" w:eastAsia="Times New Roman" w:hAnsi="Arial" w:cs="Arial"/>
            <w:color w:val="0169B2"/>
            <w:sz w:val="21"/>
            <w:szCs w:val="21"/>
            <w:u w:val="single"/>
          </w:rPr>
          <w:t>www.calendow.org</w:t>
        </w:r>
      </w:hyperlink>
    </w:p>
    <w:p w:rsidR="00686656" w:rsidRPr="00686656" w:rsidRDefault="00686656" w:rsidP="00686656">
      <w:pPr>
        <w:spacing w:before="360" w:after="120" w:line="346" w:lineRule="atLeast"/>
        <w:outlineLvl w:val="1"/>
        <w:rPr>
          <w:rFonts w:ascii="Arial" w:eastAsia="Times New Roman" w:hAnsi="Arial" w:cs="Arial"/>
          <w:b/>
          <w:bCs/>
          <w:color w:val="666666"/>
          <w:sz w:val="23"/>
          <w:szCs w:val="23"/>
        </w:rPr>
      </w:pPr>
      <w:r w:rsidRPr="00686656">
        <w:rPr>
          <w:rFonts w:ascii="Arial" w:eastAsia="Times New Roman" w:hAnsi="Arial" w:cs="Arial"/>
          <w:b/>
          <w:bCs/>
          <w:color w:val="666666"/>
          <w:sz w:val="23"/>
          <w:szCs w:val="23"/>
        </w:rPr>
        <w:t>Job Summary</w:t>
      </w:r>
    </w:p>
    <w:p w:rsidR="00686656" w:rsidRPr="00686656" w:rsidRDefault="00686656" w:rsidP="00686656">
      <w:pPr>
        <w:spacing w:after="240" w:line="346" w:lineRule="atLeast"/>
        <w:rPr>
          <w:rFonts w:ascii="Arial" w:eastAsia="Times New Roman" w:hAnsi="Arial" w:cs="Arial"/>
          <w:color w:val="666666"/>
          <w:sz w:val="21"/>
          <w:szCs w:val="21"/>
        </w:rPr>
      </w:pPr>
      <w:r w:rsidRPr="00686656">
        <w:rPr>
          <w:rFonts w:ascii="Arial" w:eastAsia="Times New Roman" w:hAnsi="Arial" w:cs="Arial"/>
          <w:color w:val="666666"/>
          <w:sz w:val="21"/>
          <w:szCs w:val="21"/>
        </w:rPr>
        <w:t>The California Endowment (TCE), established in 1996, is a private, statewide health foundation with a mission to expand access to affordable, quality health care for underserved individuals and communities, and to promote fundamental improvements in the health status of all Californians.  Central to this mission is the Building Healthy Communities (BHC) initiative, a 10-year plan of the Foundation to help 14 communities develop into places where children are healthy, safe, and ready to learn.  TCE addresses its mission with grants, direct charitable activities, and mission-related investments.  Mission-Related Investments consist of Program-Related Investments (PRIs) and market-rate mission investments (MRIs).  Program-Related Investments are investments made on concessionary terms that further the Foundation’s charitable mission.  Market-rate mission investments earn a competitive market rate of return and produce significant social benefits that further the Foundation’s mission.  This position is responsible for PRIs, but plays a role in sourcing MRIs.  The Director of Program-Related Investments will report to the Chief Financial Officer and work closely with Program Managers and other Foundation staff. </w:t>
      </w:r>
    </w:p>
    <w:p w:rsidR="00686656" w:rsidRPr="00686656" w:rsidRDefault="00686656" w:rsidP="00686656">
      <w:pPr>
        <w:spacing w:after="240" w:line="346" w:lineRule="atLeast"/>
        <w:rPr>
          <w:rFonts w:ascii="Arial" w:eastAsia="Times New Roman" w:hAnsi="Arial" w:cs="Arial"/>
          <w:color w:val="666666"/>
          <w:sz w:val="21"/>
          <w:szCs w:val="21"/>
        </w:rPr>
      </w:pPr>
      <w:r w:rsidRPr="00686656">
        <w:rPr>
          <w:rFonts w:ascii="Arial" w:eastAsia="Times New Roman" w:hAnsi="Arial" w:cs="Arial"/>
          <w:color w:val="666666"/>
          <w:sz w:val="21"/>
          <w:szCs w:val="21"/>
        </w:rPr>
        <w:t>At present, the Foundation’s PRI portfolio consists of $50 million in outstanding loans against a total portfolio commitment of $100 million.  The Foundation may continue to grow this commitment in the coming years.  PRIs are by definition higher risk than traditional investments of equivalent return and thus PRI investment decisions will primarily consider mission impact.</w:t>
      </w:r>
    </w:p>
    <w:p w:rsidR="00686656" w:rsidRPr="00686656" w:rsidRDefault="00686656" w:rsidP="00686656">
      <w:pPr>
        <w:spacing w:after="240" w:line="346" w:lineRule="atLeast"/>
        <w:rPr>
          <w:rFonts w:ascii="Arial" w:eastAsia="Times New Roman" w:hAnsi="Arial" w:cs="Arial"/>
          <w:color w:val="666666"/>
          <w:sz w:val="21"/>
          <w:szCs w:val="21"/>
        </w:rPr>
      </w:pPr>
      <w:r w:rsidRPr="00686656">
        <w:rPr>
          <w:rFonts w:ascii="Arial" w:eastAsia="Times New Roman" w:hAnsi="Arial" w:cs="Arial"/>
          <w:color w:val="666666"/>
          <w:sz w:val="21"/>
          <w:szCs w:val="21"/>
        </w:rPr>
        <w:t>However, a secondary objective is creating the conditions for the preservation of capital and potential for growth of capital.  At present the portfolio consists entirely of loans.  However the portfolio can include the following types of PRIs:</w:t>
      </w:r>
    </w:p>
    <w:p w:rsidR="00686656" w:rsidRPr="00686656" w:rsidRDefault="00686656" w:rsidP="00686656">
      <w:pPr>
        <w:numPr>
          <w:ilvl w:val="0"/>
          <w:numId w:val="42"/>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lastRenderedPageBreak/>
        <w:t>Loans</w:t>
      </w:r>
    </w:p>
    <w:p w:rsidR="00686656" w:rsidRPr="00686656" w:rsidRDefault="00686656" w:rsidP="00686656">
      <w:pPr>
        <w:numPr>
          <w:ilvl w:val="0"/>
          <w:numId w:val="42"/>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t>Loan Guarantees</w:t>
      </w:r>
    </w:p>
    <w:p w:rsidR="00686656" w:rsidRPr="00686656" w:rsidRDefault="00686656" w:rsidP="00686656">
      <w:pPr>
        <w:numPr>
          <w:ilvl w:val="0"/>
          <w:numId w:val="42"/>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t>Micro-finance loans</w:t>
      </w:r>
    </w:p>
    <w:p w:rsidR="00686656" w:rsidRPr="00686656" w:rsidRDefault="00686656" w:rsidP="00686656">
      <w:pPr>
        <w:numPr>
          <w:ilvl w:val="0"/>
          <w:numId w:val="42"/>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t>Unique/Structured Financial Instruments (e.g., Pay for Success/Social Impact Bonds)</w:t>
      </w:r>
    </w:p>
    <w:p w:rsidR="00686656" w:rsidRPr="00686656" w:rsidRDefault="00686656" w:rsidP="00686656">
      <w:pPr>
        <w:numPr>
          <w:ilvl w:val="0"/>
          <w:numId w:val="42"/>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t>Equity Investments  </w:t>
      </w:r>
    </w:p>
    <w:p w:rsidR="00686656" w:rsidRPr="00686656" w:rsidRDefault="00686656" w:rsidP="00686656">
      <w:pPr>
        <w:spacing w:before="360" w:after="120" w:line="346" w:lineRule="atLeast"/>
        <w:outlineLvl w:val="1"/>
        <w:rPr>
          <w:rFonts w:ascii="Arial" w:eastAsia="Times New Roman" w:hAnsi="Arial" w:cs="Arial"/>
          <w:b/>
          <w:bCs/>
          <w:color w:val="666666"/>
          <w:sz w:val="23"/>
          <w:szCs w:val="23"/>
        </w:rPr>
      </w:pPr>
      <w:r w:rsidRPr="00686656">
        <w:rPr>
          <w:rFonts w:ascii="Arial" w:eastAsia="Times New Roman" w:hAnsi="Arial" w:cs="Arial"/>
          <w:b/>
          <w:bCs/>
          <w:color w:val="666666"/>
          <w:sz w:val="23"/>
          <w:szCs w:val="23"/>
        </w:rPr>
        <w:t>Reports To</w:t>
      </w:r>
    </w:p>
    <w:p w:rsidR="00686656" w:rsidRPr="00686656" w:rsidRDefault="00686656" w:rsidP="00686656">
      <w:pPr>
        <w:spacing w:after="240" w:line="346" w:lineRule="atLeast"/>
        <w:rPr>
          <w:rFonts w:ascii="Arial" w:eastAsia="Times New Roman" w:hAnsi="Arial" w:cs="Arial"/>
          <w:color w:val="666666"/>
          <w:sz w:val="21"/>
          <w:szCs w:val="21"/>
        </w:rPr>
      </w:pPr>
      <w:r w:rsidRPr="00686656">
        <w:rPr>
          <w:rFonts w:ascii="Arial" w:eastAsia="Times New Roman" w:hAnsi="Arial" w:cs="Arial"/>
          <w:color w:val="666666"/>
          <w:sz w:val="21"/>
          <w:szCs w:val="21"/>
        </w:rPr>
        <w:t>Chief Financial Officer</w:t>
      </w:r>
    </w:p>
    <w:p w:rsidR="00686656" w:rsidRPr="00686656" w:rsidRDefault="00686656" w:rsidP="00686656">
      <w:pPr>
        <w:spacing w:before="360" w:after="120" w:line="346" w:lineRule="atLeast"/>
        <w:outlineLvl w:val="1"/>
        <w:rPr>
          <w:rFonts w:ascii="Arial" w:eastAsia="Times New Roman" w:hAnsi="Arial" w:cs="Arial"/>
          <w:b/>
          <w:bCs/>
          <w:color w:val="666666"/>
          <w:sz w:val="23"/>
          <w:szCs w:val="23"/>
        </w:rPr>
      </w:pPr>
      <w:r w:rsidRPr="00686656">
        <w:rPr>
          <w:rFonts w:ascii="Arial" w:eastAsia="Times New Roman" w:hAnsi="Arial" w:cs="Arial"/>
          <w:b/>
          <w:bCs/>
          <w:color w:val="666666"/>
          <w:sz w:val="23"/>
          <w:szCs w:val="23"/>
        </w:rPr>
        <w:t>Responsibilities</w:t>
      </w:r>
    </w:p>
    <w:p w:rsidR="00686656" w:rsidRPr="00686656" w:rsidRDefault="00686656" w:rsidP="00686656">
      <w:pPr>
        <w:spacing w:after="240" w:line="346" w:lineRule="atLeast"/>
        <w:rPr>
          <w:rFonts w:ascii="Arial" w:eastAsia="Times New Roman" w:hAnsi="Arial" w:cs="Arial"/>
          <w:color w:val="666666"/>
          <w:sz w:val="21"/>
          <w:szCs w:val="21"/>
        </w:rPr>
      </w:pPr>
      <w:r w:rsidRPr="00686656">
        <w:rPr>
          <w:rFonts w:ascii="Arial" w:eastAsia="Times New Roman" w:hAnsi="Arial" w:cs="Arial"/>
          <w:color w:val="666666"/>
          <w:sz w:val="21"/>
          <w:szCs w:val="21"/>
        </w:rPr>
        <w:t>The Director collaborates with senior management and program staff in carrying out the following job responsibilities: </w:t>
      </w:r>
    </w:p>
    <w:p w:rsidR="00686656" w:rsidRPr="00686656" w:rsidRDefault="00686656" w:rsidP="00686656">
      <w:pPr>
        <w:numPr>
          <w:ilvl w:val="0"/>
          <w:numId w:val="43"/>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t>identifying investment opportunities, both debt and equity*, that further the Foundation’s      mission and secure opportunities that contribute to goals and objectives  identified in each of the 14 BHC sites;</w:t>
      </w:r>
    </w:p>
    <w:p w:rsidR="00686656" w:rsidRPr="00686656" w:rsidRDefault="00686656" w:rsidP="00686656">
      <w:pPr>
        <w:numPr>
          <w:ilvl w:val="0"/>
          <w:numId w:val="43"/>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t>serving as primary interface for external social investors seeking capital;</w:t>
      </w:r>
    </w:p>
    <w:p w:rsidR="00686656" w:rsidRPr="00686656" w:rsidRDefault="00686656" w:rsidP="00686656">
      <w:pPr>
        <w:numPr>
          <w:ilvl w:val="0"/>
          <w:numId w:val="43"/>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t>performing and assisting in due diligence research and reporting;</w:t>
      </w:r>
    </w:p>
    <w:p w:rsidR="00686656" w:rsidRPr="00686656" w:rsidRDefault="00686656" w:rsidP="00686656">
      <w:pPr>
        <w:numPr>
          <w:ilvl w:val="0"/>
          <w:numId w:val="43"/>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t>recommending approval or denial of investments based on financial, managerial, and programmatic factors;</w:t>
      </w:r>
    </w:p>
    <w:p w:rsidR="00686656" w:rsidRPr="00686656" w:rsidRDefault="00686656" w:rsidP="00686656">
      <w:pPr>
        <w:numPr>
          <w:ilvl w:val="0"/>
          <w:numId w:val="43"/>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t>monitoring implementation and compliance of PRI;</w:t>
      </w:r>
    </w:p>
    <w:p w:rsidR="00686656" w:rsidRPr="00686656" w:rsidRDefault="00686656" w:rsidP="00686656">
      <w:pPr>
        <w:numPr>
          <w:ilvl w:val="0"/>
          <w:numId w:val="43"/>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t>supervising one staff person, and mentoring Program Managers as they develop knowledge in this  area;</w:t>
      </w:r>
    </w:p>
    <w:p w:rsidR="00686656" w:rsidRPr="00686656" w:rsidRDefault="00686656" w:rsidP="00686656">
      <w:pPr>
        <w:numPr>
          <w:ilvl w:val="0"/>
          <w:numId w:val="43"/>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t>working closely with Program Managers to identify and develop PRIs that that achieve      programmatic and financial expectations;</w:t>
      </w:r>
    </w:p>
    <w:p w:rsidR="00686656" w:rsidRPr="00686656" w:rsidRDefault="00686656" w:rsidP="00686656">
      <w:pPr>
        <w:numPr>
          <w:ilvl w:val="0"/>
          <w:numId w:val="43"/>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t>developing and sustaining strong relationships with borrowers/investees, including occasional site visits;</w:t>
      </w:r>
    </w:p>
    <w:p w:rsidR="00686656" w:rsidRPr="00686656" w:rsidRDefault="00686656" w:rsidP="00686656">
      <w:pPr>
        <w:numPr>
          <w:ilvl w:val="0"/>
          <w:numId w:val="43"/>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t>updates policies and procedures to ensure best practices are employed at TCE;</w:t>
      </w:r>
    </w:p>
    <w:p w:rsidR="00686656" w:rsidRPr="00686656" w:rsidRDefault="00686656" w:rsidP="00686656">
      <w:pPr>
        <w:numPr>
          <w:ilvl w:val="0"/>
          <w:numId w:val="43"/>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t>recommends allowance for loan loss and performs annual valuation of PRI;</w:t>
      </w:r>
    </w:p>
    <w:p w:rsidR="00686656" w:rsidRPr="00686656" w:rsidRDefault="00686656" w:rsidP="00686656">
      <w:pPr>
        <w:numPr>
          <w:ilvl w:val="0"/>
          <w:numId w:val="43"/>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t>coordinates with attorneys on legal closing documentation; and</w:t>
      </w:r>
    </w:p>
    <w:p w:rsidR="00686656" w:rsidRPr="00686656" w:rsidRDefault="00686656" w:rsidP="00686656">
      <w:pPr>
        <w:numPr>
          <w:ilvl w:val="0"/>
          <w:numId w:val="43"/>
        </w:numPr>
        <w:spacing w:before="100" w:beforeAutospacing="1" w:after="96" w:line="240" w:lineRule="auto"/>
        <w:ind w:left="408"/>
        <w:rPr>
          <w:rFonts w:ascii="Arial" w:eastAsia="Times New Roman" w:hAnsi="Arial" w:cs="Arial"/>
          <w:color w:val="666666"/>
          <w:sz w:val="21"/>
          <w:szCs w:val="21"/>
        </w:rPr>
      </w:pPr>
      <w:proofErr w:type="gramStart"/>
      <w:r w:rsidRPr="00686656">
        <w:rPr>
          <w:rFonts w:ascii="Arial" w:eastAsia="Times New Roman" w:hAnsi="Arial" w:cs="Arial"/>
          <w:color w:val="666666"/>
          <w:sz w:val="21"/>
          <w:szCs w:val="21"/>
        </w:rPr>
        <w:t>represent</w:t>
      </w:r>
      <w:proofErr w:type="gramEnd"/>
      <w:r w:rsidRPr="00686656">
        <w:rPr>
          <w:rFonts w:ascii="Arial" w:eastAsia="Times New Roman" w:hAnsi="Arial" w:cs="Arial"/>
          <w:color w:val="666666"/>
          <w:sz w:val="21"/>
          <w:szCs w:val="21"/>
        </w:rPr>
        <w:t xml:space="preserve"> TCE in external speaking engagements. </w:t>
      </w:r>
    </w:p>
    <w:p w:rsidR="00686656" w:rsidRPr="00686656" w:rsidRDefault="00686656" w:rsidP="00686656">
      <w:pPr>
        <w:spacing w:after="240" w:line="346" w:lineRule="atLeast"/>
        <w:rPr>
          <w:rFonts w:ascii="Arial" w:eastAsia="Times New Roman" w:hAnsi="Arial" w:cs="Arial"/>
          <w:color w:val="666666"/>
          <w:sz w:val="21"/>
          <w:szCs w:val="21"/>
        </w:rPr>
      </w:pPr>
      <w:r w:rsidRPr="00686656">
        <w:rPr>
          <w:rFonts w:ascii="Arial" w:eastAsia="Times New Roman" w:hAnsi="Arial" w:cs="Arial"/>
          <w:color w:val="666666"/>
          <w:sz w:val="21"/>
          <w:szCs w:val="21"/>
        </w:rPr>
        <w:t>*Market rate MRI opportunities are summarized for further evaluation by the Chief Investment Officer (CIO). </w:t>
      </w:r>
    </w:p>
    <w:p w:rsidR="00686656" w:rsidRPr="00686656" w:rsidRDefault="00686656" w:rsidP="00686656">
      <w:pPr>
        <w:spacing w:before="360" w:after="120" w:line="346" w:lineRule="atLeast"/>
        <w:outlineLvl w:val="1"/>
        <w:rPr>
          <w:rFonts w:ascii="Arial" w:eastAsia="Times New Roman" w:hAnsi="Arial" w:cs="Arial"/>
          <w:b/>
          <w:bCs/>
          <w:color w:val="666666"/>
          <w:sz w:val="23"/>
          <w:szCs w:val="23"/>
        </w:rPr>
      </w:pPr>
      <w:r w:rsidRPr="00686656">
        <w:rPr>
          <w:rFonts w:ascii="Arial" w:eastAsia="Times New Roman" w:hAnsi="Arial" w:cs="Arial"/>
          <w:b/>
          <w:bCs/>
          <w:color w:val="666666"/>
          <w:sz w:val="23"/>
          <w:szCs w:val="23"/>
        </w:rPr>
        <w:t>Qualifications</w:t>
      </w:r>
    </w:p>
    <w:p w:rsidR="00686656" w:rsidRPr="00686656" w:rsidRDefault="00686656" w:rsidP="00686656">
      <w:pPr>
        <w:numPr>
          <w:ilvl w:val="0"/>
          <w:numId w:val="44"/>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t>An experienced lender or underwriter of investments to nonprofit and/or for-profit organizations;</w:t>
      </w:r>
    </w:p>
    <w:p w:rsidR="00686656" w:rsidRPr="00686656" w:rsidRDefault="00686656" w:rsidP="00686656">
      <w:pPr>
        <w:numPr>
          <w:ilvl w:val="0"/>
          <w:numId w:val="44"/>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t>Experience financing community development or other underserved community projects;</w:t>
      </w:r>
    </w:p>
    <w:p w:rsidR="00686656" w:rsidRPr="00686656" w:rsidRDefault="00686656" w:rsidP="00686656">
      <w:pPr>
        <w:numPr>
          <w:ilvl w:val="0"/>
          <w:numId w:val="44"/>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t>Knowledge of new market tax  credits and nonprofit accounting a plus;</w:t>
      </w:r>
    </w:p>
    <w:p w:rsidR="00686656" w:rsidRPr="00686656" w:rsidRDefault="00686656" w:rsidP="00686656">
      <w:pPr>
        <w:numPr>
          <w:ilvl w:val="0"/>
          <w:numId w:val="44"/>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t>Exceptional quantitative and analytical skills;</w:t>
      </w:r>
    </w:p>
    <w:p w:rsidR="00686656" w:rsidRPr="00686656" w:rsidRDefault="00686656" w:rsidP="00686656">
      <w:pPr>
        <w:numPr>
          <w:ilvl w:val="0"/>
          <w:numId w:val="44"/>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t>Ability to work collaboratively and a transaction or deal orientation;</w:t>
      </w:r>
    </w:p>
    <w:p w:rsidR="00686656" w:rsidRPr="00686656" w:rsidRDefault="00686656" w:rsidP="00686656">
      <w:pPr>
        <w:numPr>
          <w:ilvl w:val="0"/>
          <w:numId w:val="44"/>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lastRenderedPageBreak/>
        <w:t>Supervisory experience;</w:t>
      </w:r>
    </w:p>
    <w:p w:rsidR="00686656" w:rsidRPr="00686656" w:rsidRDefault="00686656" w:rsidP="00686656">
      <w:pPr>
        <w:numPr>
          <w:ilvl w:val="0"/>
          <w:numId w:val="44"/>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t>Demonstrated written and oral communication skills including public speaking skills;</w:t>
      </w:r>
    </w:p>
    <w:p w:rsidR="00686656" w:rsidRPr="00686656" w:rsidRDefault="00686656" w:rsidP="00686656">
      <w:pPr>
        <w:numPr>
          <w:ilvl w:val="0"/>
          <w:numId w:val="44"/>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t>Ability to travel periodically; and</w:t>
      </w:r>
    </w:p>
    <w:p w:rsidR="00686656" w:rsidRPr="00686656" w:rsidRDefault="00686656" w:rsidP="00686656">
      <w:pPr>
        <w:numPr>
          <w:ilvl w:val="0"/>
          <w:numId w:val="44"/>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t>An understanding and support for the Foundation’s mission.</w:t>
      </w:r>
    </w:p>
    <w:p w:rsidR="00686656" w:rsidRPr="00686656" w:rsidRDefault="00686656" w:rsidP="00686656">
      <w:pPr>
        <w:spacing w:before="360" w:after="120" w:line="346" w:lineRule="atLeast"/>
        <w:outlineLvl w:val="1"/>
        <w:rPr>
          <w:rFonts w:ascii="Arial" w:eastAsia="Times New Roman" w:hAnsi="Arial" w:cs="Arial"/>
          <w:b/>
          <w:bCs/>
          <w:color w:val="666666"/>
          <w:sz w:val="23"/>
          <w:szCs w:val="23"/>
        </w:rPr>
      </w:pPr>
      <w:r w:rsidRPr="00686656">
        <w:rPr>
          <w:rFonts w:ascii="Arial" w:eastAsia="Times New Roman" w:hAnsi="Arial" w:cs="Arial"/>
          <w:b/>
          <w:bCs/>
          <w:color w:val="666666"/>
          <w:sz w:val="23"/>
          <w:szCs w:val="23"/>
        </w:rPr>
        <w:t>Requirements/Other</w:t>
      </w:r>
    </w:p>
    <w:p w:rsidR="00686656" w:rsidRPr="00686656" w:rsidRDefault="00686656" w:rsidP="00686656">
      <w:pPr>
        <w:spacing w:after="240" w:line="346" w:lineRule="atLeast"/>
        <w:rPr>
          <w:rFonts w:ascii="Arial" w:eastAsia="Times New Roman" w:hAnsi="Arial" w:cs="Arial"/>
          <w:color w:val="666666"/>
          <w:sz w:val="21"/>
          <w:szCs w:val="21"/>
        </w:rPr>
      </w:pPr>
      <w:r w:rsidRPr="00686656">
        <w:rPr>
          <w:rFonts w:ascii="Arial" w:eastAsia="Times New Roman" w:hAnsi="Arial" w:cs="Arial"/>
          <w:b/>
          <w:bCs/>
          <w:color w:val="666666"/>
          <w:sz w:val="21"/>
          <w:szCs w:val="21"/>
          <w:u w:val="single"/>
        </w:rPr>
        <w:t>Minimum Education</w:t>
      </w:r>
      <w:r w:rsidRPr="00686656">
        <w:rPr>
          <w:rFonts w:ascii="Arial" w:eastAsia="Times New Roman" w:hAnsi="Arial" w:cs="Arial"/>
          <w:color w:val="666666"/>
          <w:sz w:val="21"/>
          <w:szCs w:val="21"/>
        </w:rPr>
        <w:t>:</w:t>
      </w:r>
    </w:p>
    <w:p w:rsidR="00686656" w:rsidRPr="00686656" w:rsidRDefault="00686656" w:rsidP="00686656">
      <w:pPr>
        <w:numPr>
          <w:ilvl w:val="0"/>
          <w:numId w:val="45"/>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t>Undergraduate degree required. </w:t>
      </w:r>
    </w:p>
    <w:p w:rsidR="00686656" w:rsidRPr="00686656" w:rsidRDefault="00686656" w:rsidP="00686656">
      <w:pPr>
        <w:numPr>
          <w:ilvl w:val="0"/>
          <w:numId w:val="45"/>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t>Master’s degree in business preferred.</w:t>
      </w:r>
    </w:p>
    <w:p w:rsidR="00686656" w:rsidRPr="00686656" w:rsidRDefault="00686656" w:rsidP="00686656">
      <w:pPr>
        <w:spacing w:after="240" w:line="346" w:lineRule="atLeast"/>
        <w:rPr>
          <w:rFonts w:ascii="Arial" w:eastAsia="Times New Roman" w:hAnsi="Arial" w:cs="Arial"/>
          <w:color w:val="666666"/>
          <w:sz w:val="21"/>
          <w:szCs w:val="21"/>
        </w:rPr>
      </w:pPr>
      <w:r w:rsidRPr="00686656">
        <w:rPr>
          <w:rFonts w:ascii="Arial" w:eastAsia="Times New Roman" w:hAnsi="Arial" w:cs="Arial"/>
          <w:b/>
          <w:bCs/>
          <w:color w:val="666666"/>
          <w:sz w:val="21"/>
          <w:szCs w:val="21"/>
          <w:u w:val="single"/>
        </w:rPr>
        <w:t>Minimum Experience</w:t>
      </w:r>
      <w:r w:rsidRPr="00686656">
        <w:rPr>
          <w:rFonts w:ascii="Arial" w:eastAsia="Times New Roman" w:hAnsi="Arial" w:cs="Arial"/>
          <w:color w:val="666666"/>
          <w:sz w:val="21"/>
          <w:szCs w:val="21"/>
        </w:rPr>
        <w:t>:</w:t>
      </w:r>
    </w:p>
    <w:p w:rsidR="00686656" w:rsidRPr="00686656" w:rsidRDefault="00686656" w:rsidP="00686656">
      <w:pPr>
        <w:numPr>
          <w:ilvl w:val="0"/>
          <w:numId w:val="46"/>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t>Minimum 5 years lending experience.</w:t>
      </w:r>
    </w:p>
    <w:p w:rsidR="00686656" w:rsidRPr="00686656" w:rsidRDefault="00686656" w:rsidP="00686656">
      <w:pPr>
        <w:numPr>
          <w:ilvl w:val="0"/>
          <w:numId w:val="46"/>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t>Minimum 3 years supervisory experience.</w:t>
      </w:r>
    </w:p>
    <w:p w:rsidR="00686656" w:rsidRPr="00686656" w:rsidRDefault="00686656" w:rsidP="00686656">
      <w:pPr>
        <w:numPr>
          <w:ilvl w:val="0"/>
          <w:numId w:val="46"/>
        </w:numPr>
        <w:spacing w:before="100" w:beforeAutospacing="1" w:after="96" w:line="240" w:lineRule="auto"/>
        <w:ind w:left="408"/>
        <w:rPr>
          <w:rFonts w:ascii="Arial" w:eastAsia="Times New Roman" w:hAnsi="Arial" w:cs="Arial"/>
          <w:color w:val="666666"/>
          <w:sz w:val="21"/>
          <w:szCs w:val="21"/>
        </w:rPr>
      </w:pPr>
      <w:r w:rsidRPr="00686656">
        <w:rPr>
          <w:rFonts w:ascii="Arial" w:eastAsia="Times New Roman" w:hAnsi="Arial" w:cs="Arial"/>
          <w:color w:val="666666"/>
          <w:sz w:val="21"/>
          <w:szCs w:val="21"/>
        </w:rPr>
        <w:t>Investment underwriting and portfolio construction experience preferred.</w:t>
      </w:r>
    </w:p>
    <w:p w:rsidR="00686656" w:rsidRPr="00686656" w:rsidRDefault="00686656" w:rsidP="00686656">
      <w:pPr>
        <w:spacing w:before="360" w:after="120" w:line="346" w:lineRule="atLeast"/>
        <w:outlineLvl w:val="1"/>
        <w:rPr>
          <w:rFonts w:ascii="Arial" w:eastAsia="Times New Roman" w:hAnsi="Arial" w:cs="Arial"/>
          <w:b/>
          <w:bCs/>
          <w:color w:val="666666"/>
          <w:sz w:val="23"/>
          <w:szCs w:val="23"/>
        </w:rPr>
      </w:pPr>
      <w:r w:rsidRPr="00686656">
        <w:rPr>
          <w:rFonts w:ascii="Arial" w:eastAsia="Times New Roman" w:hAnsi="Arial" w:cs="Arial"/>
          <w:b/>
          <w:bCs/>
          <w:color w:val="666666"/>
          <w:sz w:val="23"/>
          <w:szCs w:val="23"/>
        </w:rPr>
        <w:t>How to Apply</w:t>
      </w:r>
    </w:p>
    <w:p w:rsidR="00686656" w:rsidRPr="00686656" w:rsidRDefault="00686656" w:rsidP="00686656">
      <w:pPr>
        <w:spacing w:after="240" w:line="346" w:lineRule="atLeast"/>
        <w:rPr>
          <w:rFonts w:ascii="Arial" w:eastAsia="Times New Roman" w:hAnsi="Arial" w:cs="Arial"/>
          <w:color w:val="666666"/>
          <w:sz w:val="21"/>
          <w:szCs w:val="21"/>
        </w:rPr>
      </w:pPr>
      <w:r w:rsidRPr="00686656">
        <w:rPr>
          <w:rFonts w:ascii="Arial" w:eastAsia="Times New Roman" w:hAnsi="Arial" w:cs="Arial"/>
          <w:b/>
          <w:bCs/>
          <w:color w:val="666666"/>
          <w:sz w:val="21"/>
          <w:szCs w:val="21"/>
          <w:u w:val="single"/>
        </w:rPr>
        <w:t>Application Process</w:t>
      </w:r>
      <w:r w:rsidRPr="00686656">
        <w:rPr>
          <w:rFonts w:ascii="Arial" w:eastAsia="Times New Roman" w:hAnsi="Arial" w:cs="Arial"/>
          <w:b/>
          <w:bCs/>
          <w:color w:val="666666"/>
          <w:sz w:val="21"/>
          <w:szCs w:val="21"/>
        </w:rPr>
        <w:t>:</w:t>
      </w:r>
    </w:p>
    <w:p w:rsidR="00686656" w:rsidRPr="00686656" w:rsidRDefault="00686656" w:rsidP="00686656">
      <w:pPr>
        <w:spacing w:after="240" w:line="346" w:lineRule="atLeast"/>
        <w:rPr>
          <w:rFonts w:ascii="Arial" w:eastAsia="Times New Roman" w:hAnsi="Arial" w:cs="Arial"/>
          <w:color w:val="666666"/>
          <w:sz w:val="21"/>
          <w:szCs w:val="21"/>
        </w:rPr>
      </w:pPr>
      <w:r w:rsidRPr="00686656">
        <w:rPr>
          <w:rFonts w:ascii="Arial" w:eastAsia="Times New Roman" w:hAnsi="Arial" w:cs="Arial"/>
          <w:color w:val="666666"/>
          <w:sz w:val="21"/>
          <w:szCs w:val="21"/>
        </w:rPr>
        <w:t xml:space="preserve">Please log on to our online application system </w:t>
      </w:r>
      <w:proofErr w:type="spellStart"/>
      <w:r w:rsidRPr="00686656">
        <w:rPr>
          <w:rFonts w:ascii="Arial" w:eastAsia="Times New Roman" w:hAnsi="Arial" w:cs="Arial"/>
          <w:color w:val="666666"/>
          <w:sz w:val="21"/>
          <w:szCs w:val="21"/>
        </w:rPr>
        <w:t>at</w:t>
      </w:r>
      <w:proofErr w:type="gramStart"/>
      <w:r w:rsidRPr="00686656">
        <w:rPr>
          <w:rFonts w:ascii="Arial" w:eastAsia="Times New Roman" w:hAnsi="Arial" w:cs="Arial"/>
          <w:color w:val="666666"/>
          <w:sz w:val="21"/>
          <w:szCs w:val="21"/>
        </w:rPr>
        <w:t>:</w:t>
      </w:r>
      <w:proofErr w:type="gramEnd"/>
      <w:hyperlink r:id="rId6" w:tgtFrame="_self" w:history="1">
        <w:r w:rsidRPr="00686656">
          <w:rPr>
            <w:rFonts w:ascii="Arial" w:eastAsia="Times New Roman" w:hAnsi="Arial" w:cs="Arial"/>
            <w:color w:val="0169B2"/>
            <w:sz w:val="21"/>
            <w:szCs w:val="21"/>
            <w:u w:val="single"/>
          </w:rPr>
          <w:t>http</w:t>
        </w:r>
        <w:proofErr w:type="spellEnd"/>
        <w:r w:rsidRPr="00686656">
          <w:rPr>
            <w:rFonts w:ascii="Arial" w:eastAsia="Times New Roman" w:hAnsi="Arial" w:cs="Arial"/>
            <w:color w:val="0169B2"/>
            <w:sz w:val="21"/>
            <w:szCs w:val="21"/>
            <w:u w:val="single"/>
          </w:rPr>
          <w:t>://cyberrecruiter.calendow.org/</w:t>
        </w:r>
        <w:proofErr w:type="spellStart"/>
        <w:r w:rsidRPr="00686656">
          <w:rPr>
            <w:rFonts w:ascii="Arial" w:eastAsia="Times New Roman" w:hAnsi="Arial" w:cs="Arial"/>
            <w:color w:val="0169B2"/>
            <w:sz w:val="21"/>
            <w:szCs w:val="21"/>
            <w:u w:val="single"/>
          </w:rPr>
          <w:t>cyberrecruitercareers</w:t>
        </w:r>
        <w:proofErr w:type="spellEnd"/>
      </w:hyperlink>
      <w:r w:rsidRPr="00686656">
        <w:rPr>
          <w:rFonts w:ascii="Arial" w:eastAsia="Times New Roman" w:hAnsi="Arial" w:cs="Arial"/>
          <w:color w:val="666666"/>
          <w:sz w:val="21"/>
          <w:szCs w:val="21"/>
        </w:rPr>
        <w:t>. </w:t>
      </w:r>
    </w:p>
    <w:p w:rsidR="00686656" w:rsidRPr="00686656" w:rsidRDefault="00686656" w:rsidP="00686656">
      <w:pPr>
        <w:spacing w:after="0" w:line="346" w:lineRule="atLeast"/>
        <w:rPr>
          <w:rFonts w:ascii="Arial" w:eastAsia="Times New Roman" w:hAnsi="Arial" w:cs="Arial"/>
          <w:color w:val="666666"/>
          <w:sz w:val="21"/>
          <w:szCs w:val="21"/>
        </w:rPr>
      </w:pPr>
      <w:r w:rsidRPr="00686656">
        <w:rPr>
          <w:rFonts w:ascii="Arial" w:eastAsia="Times New Roman" w:hAnsi="Arial" w:cs="Arial"/>
          <w:color w:val="666666"/>
          <w:sz w:val="21"/>
          <w:szCs w:val="21"/>
        </w:rPr>
        <w:t>California Endowment</w:t>
      </w:r>
    </w:p>
    <w:p w:rsidR="00686656" w:rsidRPr="00686656" w:rsidRDefault="00686656" w:rsidP="00686656">
      <w:pPr>
        <w:spacing w:after="0" w:line="346" w:lineRule="atLeast"/>
        <w:rPr>
          <w:rFonts w:ascii="Arial" w:eastAsia="Times New Roman" w:hAnsi="Arial" w:cs="Arial"/>
          <w:color w:val="666666"/>
          <w:sz w:val="21"/>
          <w:szCs w:val="21"/>
        </w:rPr>
      </w:pPr>
      <w:r w:rsidRPr="00686656">
        <w:rPr>
          <w:rFonts w:ascii="Arial" w:eastAsia="Times New Roman" w:hAnsi="Arial" w:cs="Arial"/>
          <w:color w:val="666666"/>
          <w:sz w:val="21"/>
          <w:szCs w:val="21"/>
        </w:rPr>
        <w:t>(</w:t>
      </w:r>
      <w:hyperlink r:id="rId7" w:history="1">
        <w:r w:rsidRPr="00686656">
          <w:rPr>
            <w:rFonts w:ascii="Arial" w:eastAsia="Times New Roman" w:hAnsi="Arial" w:cs="Arial"/>
            <w:color w:val="0169B2"/>
            <w:sz w:val="21"/>
            <w:szCs w:val="21"/>
            <w:u w:val="single"/>
          </w:rPr>
          <w:t>http://www.calendow.org</w:t>
        </w:r>
      </w:hyperlink>
      <w:r w:rsidRPr="00686656">
        <w:rPr>
          <w:rFonts w:ascii="Arial" w:eastAsia="Times New Roman" w:hAnsi="Arial" w:cs="Arial"/>
          <w:color w:val="666666"/>
          <w:sz w:val="21"/>
          <w:szCs w:val="21"/>
        </w:rPr>
        <w:t>)</w:t>
      </w:r>
    </w:p>
    <w:p w:rsidR="00347F07" w:rsidRPr="00686656" w:rsidRDefault="00347F07" w:rsidP="00686656"/>
    <w:sectPr w:rsidR="00347F07" w:rsidRPr="00686656" w:rsidSect="00EC6977">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492B"/>
    <w:multiLevelType w:val="multilevel"/>
    <w:tmpl w:val="8868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81288"/>
    <w:multiLevelType w:val="multilevel"/>
    <w:tmpl w:val="2A822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94C0A"/>
    <w:multiLevelType w:val="multilevel"/>
    <w:tmpl w:val="C44C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51EDC"/>
    <w:multiLevelType w:val="multilevel"/>
    <w:tmpl w:val="1A56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85F87"/>
    <w:multiLevelType w:val="multilevel"/>
    <w:tmpl w:val="0692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44C83"/>
    <w:multiLevelType w:val="multilevel"/>
    <w:tmpl w:val="F502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F15738"/>
    <w:multiLevelType w:val="multilevel"/>
    <w:tmpl w:val="985A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C30F40"/>
    <w:multiLevelType w:val="multilevel"/>
    <w:tmpl w:val="6C8E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0126D"/>
    <w:multiLevelType w:val="multilevel"/>
    <w:tmpl w:val="3A0C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9A65D0"/>
    <w:multiLevelType w:val="multilevel"/>
    <w:tmpl w:val="5500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3122A6"/>
    <w:multiLevelType w:val="multilevel"/>
    <w:tmpl w:val="EFCC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D25E4C"/>
    <w:multiLevelType w:val="multilevel"/>
    <w:tmpl w:val="95F8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E5196A"/>
    <w:multiLevelType w:val="multilevel"/>
    <w:tmpl w:val="467C8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01300E"/>
    <w:multiLevelType w:val="multilevel"/>
    <w:tmpl w:val="78C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D67791"/>
    <w:multiLevelType w:val="multilevel"/>
    <w:tmpl w:val="A7B6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143959"/>
    <w:multiLevelType w:val="multilevel"/>
    <w:tmpl w:val="99A8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132F63"/>
    <w:multiLevelType w:val="multilevel"/>
    <w:tmpl w:val="25F6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63341D"/>
    <w:multiLevelType w:val="multilevel"/>
    <w:tmpl w:val="08BE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714A5F"/>
    <w:multiLevelType w:val="multilevel"/>
    <w:tmpl w:val="E0DE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76726F"/>
    <w:multiLevelType w:val="multilevel"/>
    <w:tmpl w:val="AF5A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19523B"/>
    <w:multiLevelType w:val="multilevel"/>
    <w:tmpl w:val="DEE8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B40375"/>
    <w:multiLevelType w:val="multilevel"/>
    <w:tmpl w:val="B90A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5024D3"/>
    <w:multiLevelType w:val="multilevel"/>
    <w:tmpl w:val="B8DE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834549"/>
    <w:multiLevelType w:val="multilevel"/>
    <w:tmpl w:val="6EE2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47152E"/>
    <w:multiLevelType w:val="multilevel"/>
    <w:tmpl w:val="6E0C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9E6D3F"/>
    <w:multiLevelType w:val="multilevel"/>
    <w:tmpl w:val="B616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F0129D"/>
    <w:multiLevelType w:val="multilevel"/>
    <w:tmpl w:val="8F14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5B33CA"/>
    <w:multiLevelType w:val="multilevel"/>
    <w:tmpl w:val="0E8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0E1CA6"/>
    <w:multiLevelType w:val="multilevel"/>
    <w:tmpl w:val="923E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3A36BB"/>
    <w:multiLevelType w:val="multilevel"/>
    <w:tmpl w:val="AFAE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A32661"/>
    <w:multiLevelType w:val="multilevel"/>
    <w:tmpl w:val="2E04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1B7BC1"/>
    <w:multiLevelType w:val="multilevel"/>
    <w:tmpl w:val="EC0A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FE5B83"/>
    <w:multiLevelType w:val="multilevel"/>
    <w:tmpl w:val="0BB6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C43562"/>
    <w:multiLevelType w:val="multilevel"/>
    <w:tmpl w:val="6AC4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0B07CD"/>
    <w:multiLevelType w:val="multilevel"/>
    <w:tmpl w:val="E176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E074B6"/>
    <w:multiLevelType w:val="multilevel"/>
    <w:tmpl w:val="943A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A96EFE"/>
    <w:multiLevelType w:val="multilevel"/>
    <w:tmpl w:val="B4A0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01558F"/>
    <w:multiLevelType w:val="multilevel"/>
    <w:tmpl w:val="3D0A2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A737AB"/>
    <w:multiLevelType w:val="multilevel"/>
    <w:tmpl w:val="99BA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F258BA"/>
    <w:multiLevelType w:val="multilevel"/>
    <w:tmpl w:val="3F36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2C27D1"/>
    <w:multiLevelType w:val="multilevel"/>
    <w:tmpl w:val="6974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6647F8"/>
    <w:multiLevelType w:val="multilevel"/>
    <w:tmpl w:val="6C2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B4710B"/>
    <w:multiLevelType w:val="multilevel"/>
    <w:tmpl w:val="E658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3C1B2C"/>
    <w:multiLevelType w:val="multilevel"/>
    <w:tmpl w:val="5796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FC5BD5"/>
    <w:multiLevelType w:val="multilevel"/>
    <w:tmpl w:val="7C84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B833B8"/>
    <w:multiLevelType w:val="multilevel"/>
    <w:tmpl w:val="975E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5"/>
  </w:num>
  <w:num w:numId="3">
    <w:abstractNumId w:val="20"/>
  </w:num>
  <w:num w:numId="4">
    <w:abstractNumId w:val="23"/>
  </w:num>
  <w:num w:numId="5">
    <w:abstractNumId w:val="27"/>
  </w:num>
  <w:num w:numId="6">
    <w:abstractNumId w:val="34"/>
  </w:num>
  <w:num w:numId="7">
    <w:abstractNumId w:val="13"/>
  </w:num>
  <w:num w:numId="8">
    <w:abstractNumId w:val="24"/>
  </w:num>
  <w:num w:numId="9">
    <w:abstractNumId w:val="9"/>
  </w:num>
  <w:num w:numId="10">
    <w:abstractNumId w:val="12"/>
  </w:num>
  <w:num w:numId="11">
    <w:abstractNumId w:val="37"/>
  </w:num>
  <w:num w:numId="12">
    <w:abstractNumId w:val="36"/>
  </w:num>
  <w:num w:numId="13">
    <w:abstractNumId w:val="19"/>
  </w:num>
  <w:num w:numId="14">
    <w:abstractNumId w:val="0"/>
  </w:num>
  <w:num w:numId="15">
    <w:abstractNumId w:val="1"/>
  </w:num>
  <w:num w:numId="16">
    <w:abstractNumId w:val="40"/>
  </w:num>
  <w:num w:numId="17">
    <w:abstractNumId w:val="10"/>
  </w:num>
  <w:num w:numId="18">
    <w:abstractNumId w:val="16"/>
  </w:num>
  <w:num w:numId="19">
    <w:abstractNumId w:val="25"/>
  </w:num>
  <w:num w:numId="20">
    <w:abstractNumId w:val="45"/>
  </w:num>
  <w:num w:numId="21">
    <w:abstractNumId w:val="14"/>
  </w:num>
  <w:num w:numId="22">
    <w:abstractNumId w:val="38"/>
  </w:num>
  <w:num w:numId="23">
    <w:abstractNumId w:val="4"/>
  </w:num>
  <w:num w:numId="24">
    <w:abstractNumId w:val="17"/>
  </w:num>
  <w:num w:numId="25">
    <w:abstractNumId w:val="6"/>
  </w:num>
  <w:num w:numId="26">
    <w:abstractNumId w:val="29"/>
  </w:num>
  <w:num w:numId="27">
    <w:abstractNumId w:val="33"/>
  </w:num>
  <w:num w:numId="28">
    <w:abstractNumId w:val="39"/>
  </w:num>
  <w:num w:numId="29">
    <w:abstractNumId w:val="5"/>
  </w:num>
  <w:num w:numId="30">
    <w:abstractNumId w:val="31"/>
  </w:num>
  <w:num w:numId="31">
    <w:abstractNumId w:val="3"/>
  </w:num>
  <w:num w:numId="32">
    <w:abstractNumId w:val="41"/>
  </w:num>
  <w:num w:numId="33">
    <w:abstractNumId w:val="11"/>
  </w:num>
  <w:num w:numId="34">
    <w:abstractNumId w:val="43"/>
  </w:num>
  <w:num w:numId="35">
    <w:abstractNumId w:val="32"/>
  </w:num>
  <w:num w:numId="36">
    <w:abstractNumId w:val="26"/>
  </w:num>
  <w:num w:numId="37">
    <w:abstractNumId w:val="2"/>
  </w:num>
  <w:num w:numId="38">
    <w:abstractNumId w:val="18"/>
  </w:num>
  <w:num w:numId="39">
    <w:abstractNumId w:val="7"/>
  </w:num>
  <w:num w:numId="40">
    <w:abstractNumId w:val="44"/>
  </w:num>
  <w:num w:numId="41">
    <w:abstractNumId w:val="30"/>
  </w:num>
  <w:num w:numId="42">
    <w:abstractNumId w:val="15"/>
  </w:num>
  <w:num w:numId="43">
    <w:abstractNumId w:val="28"/>
  </w:num>
  <w:num w:numId="44">
    <w:abstractNumId w:val="22"/>
  </w:num>
  <w:num w:numId="45">
    <w:abstractNumId w:val="4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C9"/>
    <w:rsid w:val="000E1BC5"/>
    <w:rsid w:val="00347F07"/>
    <w:rsid w:val="004419A3"/>
    <w:rsid w:val="0044332B"/>
    <w:rsid w:val="00561570"/>
    <w:rsid w:val="005F4648"/>
    <w:rsid w:val="00683289"/>
    <w:rsid w:val="00686656"/>
    <w:rsid w:val="007361C9"/>
    <w:rsid w:val="007C1397"/>
    <w:rsid w:val="008376EB"/>
    <w:rsid w:val="00B53A10"/>
    <w:rsid w:val="00CE43D7"/>
    <w:rsid w:val="00DC5FF9"/>
    <w:rsid w:val="00EC6977"/>
    <w:rsid w:val="00F1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8465A-6227-40B2-B0C7-8803700D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6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6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C5F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1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61C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361C9"/>
    <w:rPr>
      <w:color w:val="0000FF"/>
      <w:u w:val="single"/>
    </w:rPr>
  </w:style>
  <w:style w:type="character" w:customStyle="1" w:styleId="apple-converted-space">
    <w:name w:val="apple-converted-space"/>
    <w:basedOn w:val="DefaultParagraphFont"/>
    <w:rsid w:val="007361C9"/>
  </w:style>
  <w:style w:type="character" w:customStyle="1" w:styleId="attribute-joborg">
    <w:name w:val="attribute-job_org"/>
    <w:basedOn w:val="DefaultParagraphFont"/>
    <w:rsid w:val="007361C9"/>
  </w:style>
  <w:style w:type="character" w:customStyle="1" w:styleId="attribute-jobcity">
    <w:name w:val="attribute-job_city"/>
    <w:basedOn w:val="DefaultParagraphFont"/>
    <w:rsid w:val="007361C9"/>
  </w:style>
  <w:style w:type="character" w:customStyle="1" w:styleId="attribute-jobstate">
    <w:name w:val="attribute-job_state"/>
    <w:basedOn w:val="DefaultParagraphFont"/>
    <w:rsid w:val="007361C9"/>
  </w:style>
  <w:style w:type="character" w:customStyle="1" w:styleId="stmainservices">
    <w:name w:val="stmainservices"/>
    <w:basedOn w:val="DefaultParagraphFont"/>
    <w:rsid w:val="007361C9"/>
  </w:style>
  <w:style w:type="character" w:customStyle="1" w:styleId="stbubblehcount">
    <w:name w:val="stbubble_hcount"/>
    <w:basedOn w:val="DefaultParagraphFont"/>
    <w:rsid w:val="007361C9"/>
  </w:style>
  <w:style w:type="character" w:customStyle="1" w:styleId="chicklets">
    <w:name w:val="chicklets"/>
    <w:basedOn w:val="DefaultParagraphFont"/>
    <w:rsid w:val="007361C9"/>
  </w:style>
  <w:style w:type="paragraph" w:styleId="NormalWeb">
    <w:name w:val="Normal (Web)"/>
    <w:basedOn w:val="Normal"/>
    <w:uiPriority w:val="99"/>
    <w:semiHidden/>
    <w:unhideWhenUsed/>
    <w:rsid w:val="00736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C5FF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965">
      <w:bodyDiv w:val="1"/>
      <w:marLeft w:val="0"/>
      <w:marRight w:val="0"/>
      <w:marTop w:val="0"/>
      <w:marBottom w:val="0"/>
      <w:divBdr>
        <w:top w:val="none" w:sz="0" w:space="0" w:color="auto"/>
        <w:left w:val="none" w:sz="0" w:space="0" w:color="auto"/>
        <w:bottom w:val="none" w:sz="0" w:space="0" w:color="auto"/>
        <w:right w:val="none" w:sz="0" w:space="0" w:color="auto"/>
      </w:divBdr>
      <w:divsChild>
        <w:div w:id="1067337067">
          <w:marLeft w:val="0"/>
          <w:marRight w:val="0"/>
          <w:marTop w:val="0"/>
          <w:marBottom w:val="0"/>
          <w:divBdr>
            <w:top w:val="none" w:sz="0" w:space="0" w:color="auto"/>
            <w:left w:val="none" w:sz="0" w:space="0" w:color="auto"/>
            <w:bottom w:val="none" w:sz="0" w:space="0" w:color="auto"/>
            <w:right w:val="none" w:sz="0" w:space="0" w:color="auto"/>
          </w:divBdr>
        </w:div>
        <w:div w:id="543056825">
          <w:marLeft w:val="0"/>
          <w:marRight w:val="0"/>
          <w:marTop w:val="0"/>
          <w:marBottom w:val="240"/>
          <w:divBdr>
            <w:top w:val="none" w:sz="0" w:space="0" w:color="auto"/>
            <w:left w:val="none" w:sz="0" w:space="0" w:color="auto"/>
            <w:bottom w:val="none" w:sz="0" w:space="0" w:color="auto"/>
            <w:right w:val="none" w:sz="0" w:space="0" w:color="auto"/>
          </w:divBdr>
          <w:divsChild>
            <w:div w:id="847477736">
              <w:marLeft w:val="0"/>
              <w:marRight w:val="0"/>
              <w:marTop w:val="0"/>
              <w:marBottom w:val="0"/>
              <w:divBdr>
                <w:top w:val="none" w:sz="0" w:space="0" w:color="auto"/>
                <w:left w:val="none" w:sz="0" w:space="0" w:color="auto"/>
                <w:bottom w:val="none" w:sz="0" w:space="0" w:color="auto"/>
                <w:right w:val="none" w:sz="0" w:space="0" w:color="auto"/>
              </w:divBdr>
            </w:div>
          </w:divsChild>
        </w:div>
        <w:div w:id="1574436904">
          <w:marLeft w:val="0"/>
          <w:marRight w:val="0"/>
          <w:marTop w:val="0"/>
          <w:marBottom w:val="240"/>
          <w:divBdr>
            <w:top w:val="none" w:sz="0" w:space="0" w:color="auto"/>
            <w:left w:val="none" w:sz="0" w:space="0" w:color="auto"/>
            <w:bottom w:val="none" w:sz="0" w:space="0" w:color="auto"/>
            <w:right w:val="none" w:sz="0" w:space="0" w:color="auto"/>
          </w:divBdr>
        </w:div>
        <w:div w:id="222646028">
          <w:marLeft w:val="0"/>
          <w:marRight w:val="0"/>
          <w:marTop w:val="0"/>
          <w:marBottom w:val="0"/>
          <w:divBdr>
            <w:top w:val="none" w:sz="0" w:space="0" w:color="auto"/>
            <w:left w:val="none" w:sz="0" w:space="0" w:color="auto"/>
            <w:bottom w:val="none" w:sz="0" w:space="0" w:color="auto"/>
            <w:right w:val="none" w:sz="0" w:space="0" w:color="auto"/>
          </w:divBdr>
        </w:div>
        <w:div w:id="577325151">
          <w:marLeft w:val="0"/>
          <w:marRight w:val="0"/>
          <w:marTop w:val="0"/>
          <w:marBottom w:val="0"/>
          <w:divBdr>
            <w:top w:val="none" w:sz="0" w:space="0" w:color="auto"/>
            <w:left w:val="none" w:sz="0" w:space="0" w:color="auto"/>
            <w:bottom w:val="none" w:sz="0" w:space="0" w:color="auto"/>
            <w:right w:val="none" w:sz="0" w:space="0" w:color="auto"/>
          </w:divBdr>
        </w:div>
        <w:div w:id="2138331947">
          <w:marLeft w:val="0"/>
          <w:marRight w:val="0"/>
          <w:marTop w:val="0"/>
          <w:marBottom w:val="0"/>
          <w:divBdr>
            <w:top w:val="none" w:sz="0" w:space="0" w:color="auto"/>
            <w:left w:val="none" w:sz="0" w:space="0" w:color="auto"/>
            <w:bottom w:val="none" w:sz="0" w:space="0" w:color="auto"/>
            <w:right w:val="none" w:sz="0" w:space="0" w:color="auto"/>
          </w:divBdr>
        </w:div>
        <w:div w:id="2095780324">
          <w:marLeft w:val="0"/>
          <w:marRight w:val="0"/>
          <w:marTop w:val="0"/>
          <w:marBottom w:val="0"/>
          <w:divBdr>
            <w:top w:val="none" w:sz="0" w:space="0" w:color="auto"/>
            <w:left w:val="none" w:sz="0" w:space="0" w:color="auto"/>
            <w:bottom w:val="none" w:sz="0" w:space="0" w:color="auto"/>
            <w:right w:val="none" w:sz="0" w:space="0" w:color="auto"/>
          </w:divBdr>
        </w:div>
        <w:div w:id="608005123">
          <w:marLeft w:val="0"/>
          <w:marRight w:val="0"/>
          <w:marTop w:val="0"/>
          <w:marBottom w:val="0"/>
          <w:divBdr>
            <w:top w:val="none" w:sz="0" w:space="0" w:color="auto"/>
            <w:left w:val="none" w:sz="0" w:space="0" w:color="auto"/>
            <w:bottom w:val="none" w:sz="0" w:space="0" w:color="auto"/>
            <w:right w:val="none" w:sz="0" w:space="0" w:color="auto"/>
          </w:divBdr>
        </w:div>
        <w:div w:id="1670517923">
          <w:marLeft w:val="0"/>
          <w:marRight w:val="0"/>
          <w:marTop w:val="0"/>
          <w:marBottom w:val="0"/>
          <w:divBdr>
            <w:top w:val="none" w:sz="0" w:space="0" w:color="auto"/>
            <w:left w:val="none" w:sz="0" w:space="0" w:color="auto"/>
            <w:bottom w:val="none" w:sz="0" w:space="0" w:color="auto"/>
            <w:right w:val="none" w:sz="0" w:space="0" w:color="auto"/>
          </w:divBdr>
        </w:div>
        <w:div w:id="1908612291">
          <w:marLeft w:val="0"/>
          <w:marRight w:val="0"/>
          <w:marTop w:val="0"/>
          <w:marBottom w:val="0"/>
          <w:divBdr>
            <w:top w:val="none" w:sz="0" w:space="0" w:color="auto"/>
            <w:left w:val="none" w:sz="0" w:space="0" w:color="auto"/>
            <w:bottom w:val="none" w:sz="0" w:space="0" w:color="auto"/>
            <w:right w:val="none" w:sz="0" w:space="0" w:color="auto"/>
          </w:divBdr>
        </w:div>
      </w:divsChild>
    </w:div>
    <w:div w:id="253057769">
      <w:bodyDiv w:val="1"/>
      <w:marLeft w:val="0"/>
      <w:marRight w:val="0"/>
      <w:marTop w:val="0"/>
      <w:marBottom w:val="0"/>
      <w:divBdr>
        <w:top w:val="none" w:sz="0" w:space="0" w:color="auto"/>
        <w:left w:val="none" w:sz="0" w:space="0" w:color="auto"/>
        <w:bottom w:val="none" w:sz="0" w:space="0" w:color="auto"/>
        <w:right w:val="none" w:sz="0" w:space="0" w:color="auto"/>
      </w:divBdr>
      <w:divsChild>
        <w:div w:id="491412427">
          <w:marLeft w:val="0"/>
          <w:marRight w:val="0"/>
          <w:marTop w:val="0"/>
          <w:marBottom w:val="0"/>
          <w:divBdr>
            <w:top w:val="none" w:sz="0" w:space="0" w:color="auto"/>
            <w:left w:val="none" w:sz="0" w:space="0" w:color="auto"/>
            <w:bottom w:val="none" w:sz="0" w:space="0" w:color="auto"/>
            <w:right w:val="none" w:sz="0" w:space="0" w:color="auto"/>
          </w:divBdr>
        </w:div>
        <w:div w:id="648166584">
          <w:marLeft w:val="0"/>
          <w:marRight w:val="0"/>
          <w:marTop w:val="0"/>
          <w:marBottom w:val="240"/>
          <w:divBdr>
            <w:top w:val="none" w:sz="0" w:space="0" w:color="auto"/>
            <w:left w:val="none" w:sz="0" w:space="0" w:color="auto"/>
            <w:bottom w:val="none" w:sz="0" w:space="0" w:color="auto"/>
            <w:right w:val="none" w:sz="0" w:space="0" w:color="auto"/>
          </w:divBdr>
          <w:divsChild>
            <w:div w:id="585771649">
              <w:marLeft w:val="0"/>
              <w:marRight w:val="0"/>
              <w:marTop w:val="0"/>
              <w:marBottom w:val="0"/>
              <w:divBdr>
                <w:top w:val="none" w:sz="0" w:space="0" w:color="auto"/>
                <w:left w:val="none" w:sz="0" w:space="0" w:color="auto"/>
                <w:bottom w:val="none" w:sz="0" w:space="0" w:color="auto"/>
                <w:right w:val="none" w:sz="0" w:space="0" w:color="auto"/>
              </w:divBdr>
            </w:div>
          </w:divsChild>
        </w:div>
        <w:div w:id="2100104740">
          <w:marLeft w:val="0"/>
          <w:marRight w:val="0"/>
          <w:marTop w:val="0"/>
          <w:marBottom w:val="240"/>
          <w:divBdr>
            <w:top w:val="none" w:sz="0" w:space="0" w:color="auto"/>
            <w:left w:val="none" w:sz="0" w:space="0" w:color="auto"/>
            <w:bottom w:val="none" w:sz="0" w:space="0" w:color="auto"/>
            <w:right w:val="none" w:sz="0" w:space="0" w:color="auto"/>
          </w:divBdr>
        </w:div>
        <w:div w:id="45688989">
          <w:marLeft w:val="0"/>
          <w:marRight w:val="0"/>
          <w:marTop w:val="0"/>
          <w:marBottom w:val="0"/>
          <w:divBdr>
            <w:top w:val="none" w:sz="0" w:space="0" w:color="auto"/>
            <w:left w:val="none" w:sz="0" w:space="0" w:color="auto"/>
            <w:bottom w:val="none" w:sz="0" w:space="0" w:color="auto"/>
            <w:right w:val="none" w:sz="0" w:space="0" w:color="auto"/>
          </w:divBdr>
        </w:div>
        <w:div w:id="655766009">
          <w:marLeft w:val="0"/>
          <w:marRight w:val="0"/>
          <w:marTop w:val="0"/>
          <w:marBottom w:val="0"/>
          <w:divBdr>
            <w:top w:val="none" w:sz="0" w:space="0" w:color="auto"/>
            <w:left w:val="none" w:sz="0" w:space="0" w:color="auto"/>
            <w:bottom w:val="none" w:sz="0" w:space="0" w:color="auto"/>
            <w:right w:val="none" w:sz="0" w:space="0" w:color="auto"/>
          </w:divBdr>
        </w:div>
        <w:div w:id="1160737004">
          <w:marLeft w:val="0"/>
          <w:marRight w:val="0"/>
          <w:marTop w:val="0"/>
          <w:marBottom w:val="0"/>
          <w:divBdr>
            <w:top w:val="none" w:sz="0" w:space="0" w:color="auto"/>
            <w:left w:val="none" w:sz="0" w:space="0" w:color="auto"/>
            <w:bottom w:val="none" w:sz="0" w:space="0" w:color="auto"/>
            <w:right w:val="none" w:sz="0" w:space="0" w:color="auto"/>
          </w:divBdr>
        </w:div>
        <w:div w:id="1027028599">
          <w:marLeft w:val="0"/>
          <w:marRight w:val="0"/>
          <w:marTop w:val="0"/>
          <w:marBottom w:val="0"/>
          <w:divBdr>
            <w:top w:val="none" w:sz="0" w:space="0" w:color="auto"/>
            <w:left w:val="none" w:sz="0" w:space="0" w:color="auto"/>
            <w:bottom w:val="none" w:sz="0" w:space="0" w:color="auto"/>
            <w:right w:val="none" w:sz="0" w:space="0" w:color="auto"/>
          </w:divBdr>
        </w:div>
        <w:div w:id="512380837">
          <w:marLeft w:val="0"/>
          <w:marRight w:val="0"/>
          <w:marTop w:val="0"/>
          <w:marBottom w:val="0"/>
          <w:divBdr>
            <w:top w:val="none" w:sz="0" w:space="0" w:color="auto"/>
            <w:left w:val="none" w:sz="0" w:space="0" w:color="auto"/>
            <w:bottom w:val="none" w:sz="0" w:space="0" w:color="auto"/>
            <w:right w:val="none" w:sz="0" w:space="0" w:color="auto"/>
          </w:divBdr>
        </w:div>
      </w:divsChild>
    </w:div>
    <w:div w:id="268045100">
      <w:bodyDiv w:val="1"/>
      <w:marLeft w:val="0"/>
      <w:marRight w:val="0"/>
      <w:marTop w:val="0"/>
      <w:marBottom w:val="0"/>
      <w:divBdr>
        <w:top w:val="none" w:sz="0" w:space="0" w:color="auto"/>
        <w:left w:val="none" w:sz="0" w:space="0" w:color="auto"/>
        <w:bottom w:val="none" w:sz="0" w:space="0" w:color="auto"/>
        <w:right w:val="none" w:sz="0" w:space="0" w:color="auto"/>
      </w:divBdr>
      <w:divsChild>
        <w:div w:id="2114665994">
          <w:marLeft w:val="0"/>
          <w:marRight w:val="0"/>
          <w:marTop w:val="0"/>
          <w:marBottom w:val="0"/>
          <w:divBdr>
            <w:top w:val="none" w:sz="0" w:space="0" w:color="auto"/>
            <w:left w:val="none" w:sz="0" w:space="0" w:color="auto"/>
            <w:bottom w:val="none" w:sz="0" w:space="0" w:color="auto"/>
            <w:right w:val="none" w:sz="0" w:space="0" w:color="auto"/>
          </w:divBdr>
        </w:div>
        <w:div w:id="166866151">
          <w:marLeft w:val="0"/>
          <w:marRight w:val="0"/>
          <w:marTop w:val="0"/>
          <w:marBottom w:val="240"/>
          <w:divBdr>
            <w:top w:val="none" w:sz="0" w:space="0" w:color="auto"/>
            <w:left w:val="none" w:sz="0" w:space="0" w:color="auto"/>
            <w:bottom w:val="none" w:sz="0" w:space="0" w:color="auto"/>
            <w:right w:val="none" w:sz="0" w:space="0" w:color="auto"/>
          </w:divBdr>
          <w:divsChild>
            <w:div w:id="505747364">
              <w:marLeft w:val="0"/>
              <w:marRight w:val="0"/>
              <w:marTop w:val="0"/>
              <w:marBottom w:val="0"/>
              <w:divBdr>
                <w:top w:val="none" w:sz="0" w:space="0" w:color="auto"/>
                <w:left w:val="none" w:sz="0" w:space="0" w:color="auto"/>
                <w:bottom w:val="none" w:sz="0" w:space="0" w:color="auto"/>
                <w:right w:val="none" w:sz="0" w:space="0" w:color="auto"/>
              </w:divBdr>
            </w:div>
          </w:divsChild>
        </w:div>
        <w:div w:id="988511509">
          <w:marLeft w:val="0"/>
          <w:marRight w:val="0"/>
          <w:marTop w:val="0"/>
          <w:marBottom w:val="240"/>
          <w:divBdr>
            <w:top w:val="none" w:sz="0" w:space="0" w:color="auto"/>
            <w:left w:val="none" w:sz="0" w:space="0" w:color="auto"/>
            <w:bottom w:val="none" w:sz="0" w:space="0" w:color="auto"/>
            <w:right w:val="none" w:sz="0" w:space="0" w:color="auto"/>
          </w:divBdr>
        </w:div>
        <w:div w:id="900365258">
          <w:marLeft w:val="0"/>
          <w:marRight w:val="0"/>
          <w:marTop w:val="0"/>
          <w:marBottom w:val="0"/>
          <w:divBdr>
            <w:top w:val="none" w:sz="0" w:space="0" w:color="auto"/>
            <w:left w:val="none" w:sz="0" w:space="0" w:color="auto"/>
            <w:bottom w:val="none" w:sz="0" w:space="0" w:color="auto"/>
            <w:right w:val="none" w:sz="0" w:space="0" w:color="auto"/>
          </w:divBdr>
        </w:div>
        <w:div w:id="774178762">
          <w:marLeft w:val="0"/>
          <w:marRight w:val="0"/>
          <w:marTop w:val="0"/>
          <w:marBottom w:val="0"/>
          <w:divBdr>
            <w:top w:val="none" w:sz="0" w:space="0" w:color="auto"/>
            <w:left w:val="none" w:sz="0" w:space="0" w:color="auto"/>
            <w:bottom w:val="none" w:sz="0" w:space="0" w:color="auto"/>
            <w:right w:val="none" w:sz="0" w:space="0" w:color="auto"/>
          </w:divBdr>
        </w:div>
        <w:div w:id="1924560183">
          <w:marLeft w:val="0"/>
          <w:marRight w:val="0"/>
          <w:marTop w:val="0"/>
          <w:marBottom w:val="0"/>
          <w:divBdr>
            <w:top w:val="none" w:sz="0" w:space="0" w:color="auto"/>
            <w:left w:val="none" w:sz="0" w:space="0" w:color="auto"/>
            <w:bottom w:val="none" w:sz="0" w:space="0" w:color="auto"/>
            <w:right w:val="none" w:sz="0" w:space="0" w:color="auto"/>
          </w:divBdr>
        </w:div>
        <w:div w:id="579676169">
          <w:marLeft w:val="0"/>
          <w:marRight w:val="0"/>
          <w:marTop w:val="0"/>
          <w:marBottom w:val="0"/>
          <w:divBdr>
            <w:top w:val="none" w:sz="0" w:space="0" w:color="auto"/>
            <w:left w:val="none" w:sz="0" w:space="0" w:color="auto"/>
            <w:bottom w:val="none" w:sz="0" w:space="0" w:color="auto"/>
            <w:right w:val="none" w:sz="0" w:space="0" w:color="auto"/>
          </w:divBdr>
        </w:div>
        <w:div w:id="1755398849">
          <w:marLeft w:val="0"/>
          <w:marRight w:val="0"/>
          <w:marTop w:val="0"/>
          <w:marBottom w:val="0"/>
          <w:divBdr>
            <w:top w:val="none" w:sz="0" w:space="0" w:color="auto"/>
            <w:left w:val="none" w:sz="0" w:space="0" w:color="auto"/>
            <w:bottom w:val="none" w:sz="0" w:space="0" w:color="auto"/>
            <w:right w:val="none" w:sz="0" w:space="0" w:color="auto"/>
          </w:divBdr>
        </w:div>
      </w:divsChild>
    </w:div>
    <w:div w:id="431705014">
      <w:bodyDiv w:val="1"/>
      <w:marLeft w:val="0"/>
      <w:marRight w:val="0"/>
      <w:marTop w:val="0"/>
      <w:marBottom w:val="0"/>
      <w:divBdr>
        <w:top w:val="none" w:sz="0" w:space="0" w:color="auto"/>
        <w:left w:val="none" w:sz="0" w:space="0" w:color="auto"/>
        <w:bottom w:val="none" w:sz="0" w:space="0" w:color="auto"/>
        <w:right w:val="none" w:sz="0" w:space="0" w:color="auto"/>
      </w:divBdr>
      <w:divsChild>
        <w:div w:id="489831479">
          <w:marLeft w:val="0"/>
          <w:marRight w:val="0"/>
          <w:marTop w:val="0"/>
          <w:marBottom w:val="0"/>
          <w:divBdr>
            <w:top w:val="none" w:sz="0" w:space="0" w:color="auto"/>
            <w:left w:val="none" w:sz="0" w:space="0" w:color="auto"/>
            <w:bottom w:val="none" w:sz="0" w:space="0" w:color="auto"/>
            <w:right w:val="none" w:sz="0" w:space="0" w:color="auto"/>
          </w:divBdr>
        </w:div>
      </w:divsChild>
    </w:div>
    <w:div w:id="473184817">
      <w:bodyDiv w:val="1"/>
      <w:marLeft w:val="0"/>
      <w:marRight w:val="0"/>
      <w:marTop w:val="0"/>
      <w:marBottom w:val="0"/>
      <w:divBdr>
        <w:top w:val="none" w:sz="0" w:space="0" w:color="auto"/>
        <w:left w:val="none" w:sz="0" w:space="0" w:color="auto"/>
        <w:bottom w:val="none" w:sz="0" w:space="0" w:color="auto"/>
        <w:right w:val="none" w:sz="0" w:space="0" w:color="auto"/>
      </w:divBdr>
      <w:divsChild>
        <w:div w:id="1941141083">
          <w:marLeft w:val="0"/>
          <w:marRight w:val="0"/>
          <w:marTop w:val="0"/>
          <w:marBottom w:val="0"/>
          <w:divBdr>
            <w:top w:val="none" w:sz="0" w:space="0" w:color="auto"/>
            <w:left w:val="none" w:sz="0" w:space="0" w:color="auto"/>
            <w:bottom w:val="none" w:sz="0" w:space="0" w:color="auto"/>
            <w:right w:val="none" w:sz="0" w:space="0" w:color="auto"/>
          </w:divBdr>
        </w:div>
        <w:div w:id="884410484">
          <w:marLeft w:val="0"/>
          <w:marRight w:val="0"/>
          <w:marTop w:val="0"/>
          <w:marBottom w:val="240"/>
          <w:divBdr>
            <w:top w:val="none" w:sz="0" w:space="0" w:color="auto"/>
            <w:left w:val="none" w:sz="0" w:space="0" w:color="auto"/>
            <w:bottom w:val="none" w:sz="0" w:space="0" w:color="auto"/>
            <w:right w:val="none" w:sz="0" w:space="0" w:color="auto"/>
          </w:divBdr>
          <w:divsChild>
            <w:div w:id="864753210">
              <w:marLeft w:val="0"/>
              <w:marRight w:val="0"/>
              <w:marTop w:val="0"/>
              <w:marBottom w:val="0"/>
              <w:divBdr>
                <w:top w:val="none" w:sz="0" w:space="0" w:color="auto"/>
                <w:left w:val="none" w:sz="0" w:space="0" w:color="auto"/>
                <w:bottom w:val="none" w:sz="0" w:space="0" w:color="auto"/>
                <w:right w:val="none" w:sz="0" w:space="0" w:color="auto"/>
              </w:divBdr>
            </w:div>
          </w:divsChild>
        </w:div>
        <w:div w:id="1305740538">
          <w:marLeft w:val="0"/>
          <w:marRight w:val="0"/>
          <w:marTop w:val="0"/>
          <w:marBottom w:val="240"/>
          <w:divBdr>
            <w:top w:val="none" w:sz="0" w:space="0" w:color="auto"/>
            <w:left w:val="none" w:sz="0" w:space="0" w:color="auto"/>
            <w:bottom w:val="none" w:sz="0" w:space="0" w:color="auto"/>
            <w:right w:val="none" w:sz="0" w:space="0" w:color="auto"/>
          </w:divBdr>
        </w:div>
        <w:div w:id="1724869506">
          <w:marLeft w:val="0"/>
          <w:marRight w:val="0"/>
          <w:marTop w:val="0"/>
          <w:marBottom w:val="0"/>
          <w:divBdr>
            <w:top w:val="none" w:sz="0" w:space="0" w:color="auto"/>
            <w:left w:val="none" w:sz="0" w:space="0" w:color="auto"/>
            <w:bottom w:val="none" w:sz="0" w:space="0" w:color="auto"/>
            <w:right w:val="none" w:sz="0" w:space="0" w:color="auto"/>
          </w:divBdr>
        </w:div>
        <w:div w:id="2029676722">
          <w:marLeft w:val="0"/>
          <w:marRight w:val="0"/>
          <w:marTop w:val="0"/>
          <w:marBottom w:val="0"/>
          <w:divBdr>
            <w:top w:val="none" w:sz="0" w:space="0" w:color="auto"/>
            <w:left w:val="none" w:sz="0" w:space="0" w:color="auto"/>
            <w:bottom w:val="none" w:sz="0" w:space="0" w:color="auto"/>
            <w:right w:val="none" w:sz="0" w:space="0" w:color="auto"/>
          </w:divBdr>
        </w:div>
        <w:div w:id="356194939">
          <w:marLeft w:val="0"/>
          <w:marRight w:val="0"/>
          <w:marTop w:val="0"/>
          <w:marBottom w:val="0"/>
          <w:divBdr>
            <w:top w:val="none" w:sz="0" w:space="0" w:color="auto"/>
            <w:left w:val="none" w:sz="0" w:space="0" w:color="auto"/>
            <w:bottom w:val="none" w:sz="0" w:space="0" w:color="auto"/>
            <w:right w:val="none" w:sz="0" w:space="0" w:color="auto"/>
          </w:divBdr>
        </w:div>
        <w:div w:id="1092512065">
          <w:marLeft w:val="0"/>
          <w:marRight w:val="0"/>
          <w:marTop w:val="0"/>
          <w:marBottom w:val="0"/>
          <w:divBdr>
            <w:top w:val="none" w:sz="0" w:space="0" w:color="auto"/>
            <w:left w:val="none" w:sz="0" w:space="0" w:color="auto"/>
            <w:bottom w:val="none" w:sz="0" w:space="0" w:color="auto"/>
            <w:right w:val="none" w:sz="0" w:space="0" w:color="auto"/>
          </w:divBdr>
        </w:div>
        <w:div w:id="2143307760">
          <w:marLeft w:val="0"/>
          <w:marRight w:val="0"/>
          <w:marTop w:val="0"/>
          <w:marBottom w:val="0"/>
          <w:divBdr>
            <w:top w:val="none" w:sz="0" w:space="0" w:color="auto"/>
            <w:left w:val="none" w:sz="0" w:space="0" w:color="auto"/>
            <w:bottom w:val="none" w:sz="0" w:space="0" w:color="auto"/>
            <w:right w:val="none" w:sz="0" w:space="0" w:color="auto"/>
          </w:divBdr>
        </w:div>
        <w:div w:id="1317030478">
          <w:marLeft w:val="0"/>
          <w:marRight w:val="0"/>
          <w:marTop w:val="0"/>
          <w:marBottom w:val="0"/>
          <w:divBdr>
            <w:top w:val="none" w:sz="0" w:space="0" w:color="auto"/>
            <w:left w:val="none" w:sz="0" w:space="0" w:color="auto"/>
            <w:bottom w:val="none" w:sz="0" w:space="0" w:color="auto"/>
            <w:right w:val="none" w:sz="0" w:space="0" w:color="auto"/>
          </w:divBdr>
        </w:div>
        <w:div w:id="409889450">
          <w:marLeft w:val="0"/>
          <w:marRight w:val="0"/>
          <w:marTop w:val="0"/>
          <w:marBottom w:val="0"/>
          <w:divBdr>
            <w:top w:val="none" w:sz="0" w:space="0" w:color="auto"/>
            <w:left w:val="none" w:sz="0" w:space="0" w:color="auto"/>
            <w:bottom w:val="none" w:sz="0" w:space="0" w:color="auto"/>
            <w:right w:val="none" w:sz="0" w:space="0" w:color="auto"/>
          </w:divBdr>
          <w:divsChild>
            <w:div w:id="999311319">
              <w:marLeft w:val="0"/>
              <w:marRight w:val="0"/>
              <w:marTop w:val="0"/>
              <w:marBottom w:val="0"/>
              <w:divBdr>
                <w:top w:val="none" w:sz="0" w:space="0" w:color="auto"/>
                <w:left w:val="none" w:sz="0" w:space="0" w:color="auto"/>
                <w:bottom w:val="none" w:sz="0" w:space="0" w:color="auto"/>
                <w:right w:val="none" w:sz="0" w:space="0" w:color="auto"/>
              </w:divBdr>
            </w:div>
            <w:div w:id="737442456">
              <w:marLeft w:val="0"/>
              <w:marRight w:val="0"/>
              <w:marTop w:val="0"/>
              <w:marBottom w:val="0"/>
              <w:divBdr>
                <w:top w:val="none" w:sz="0" w:space="0" w:color="auto"/>
                <w:left w:val="none" w:sz="0" w:space="0" w:color="auto"/>
                <w:bottom w:val="none" w:sz="0" w:space="0" w:color="auto"/>
                <w:right w:val="none" w:sz="0" w:space="0" w:color="auto"/>
              </w:divBdr>
            </w:div>
            <w:div w:id="10328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818">
      <w:bodyDiv w:val="1"/>
      <w:marLeft w:val="0"/>
      <w:marRight w:val="0"/>
      <w:marTop w:val="0"/>
      <w:marBottom w:val="0"/>
      <w:divBdr>
        <w:top w:val="none" w:sz="0" w:space="0" w:color="auto"/>
        <w:left w:val="none" w:sz="0" w:space="0" w:color="auto"/>
        <w:bottom w:val="none" w:sz="0" w:space="0" w:color="auto"/>
        <w:right w:val="none" w:sz="0" w:space="0" w:color="auto"/>
      </w:divBdr>
      <w:divsChild>
        <w:div w:id="238372427">
          <w:marLeft w:val="0"/>
          <w:marRight w:val="0"/>
          <w:marTop w:val="0"/>
          <w:marBottom w:val="240"/>
          <w:divBdr>
            <w:top w:val="none" w:sz="0" w:space="0" w:color="auto"/>
            <w:left w:val="none" w:sz="0" w:space="0" w:color="auto"/>
            <w:bottom w:val="none" w:sz="0" w:space="0" w:color="auto"/>
            <w:right w:val="none" w:sz="0" w:space="0" w:color="auto"/>
          </w:divBdr>
        </w:div>
        <w:div w:id="1468745097">
          <w:marLeft w:val="0"/>
          <w:marRight w:val="450"/>
          <w:marTop w:val="0"/>
          <w:marBottom w:val="0"/>
          <w:divBdr>
            <w:top w:val="none" w:sz="0" w:space="0" w:color="auto"/>
            <w:left w:val="none" w:sz="0" w:space="0" w:color="auto"/>
            <w:bottom w:val="none" w:sz="0" w:space="0" w:color="auto"/>
            <w:right w:val="none" w:sz="0" w:space="0" w:color="auto"/>
          </w:divBdr>
          <w:divsChild>
            <w:div w:id="335496886">
              <w:marLeft w:val="0"/>
              <w:marRight w:val="0"/>
              <w:marTop w:val="0"/>
              <w:marBottom w:val="0"/>
              <w:divBdr>
                <w:top w:val="none" w:sz="0" w:space="0" w:color="auto"/>
                <w:left w:val="none" w:sz="0" w:space="0" w:color="auto"/>
                <w:bottom w:val="none" w:sz="0" w:space="0" w:color="auto"/>
                <w:right w:val="none" w:sz="0" w:space="0" w:color="auto"/>
              </w:divBdr>
              <w:divsChild>
                <w:div w:id="1219172687">
                  <w:marLeft w:val="0"/>
                  <w:marRight w:val="0"/>
                  <w:marTop w:val="0"/>
                  <w:marBottom w:val="0"/>
                  <w:divBdr>
                    <w:top w:val="none" w:sz="0" w:space="0" w:color="auto"/>
                    <w:left w:val="none" w:sz="0" w:space="0" w:color="auto"/>
                    <w:bottom w:val="none" w:sz="0" w:space="0" w:color="auto"/>
                    <w:right w:val="none" w:sz="0" w:space="0" w:color="auto"/>
                  </w:divBdr>
                </w:div>
                <w:div w:id="578560365">
                  <w:marLeft w:val="0"/>
                  <w:marRight w:val="0"/>
                  <w:marTop w:val="0"/>
                  <w:marBottom w:val="240"/>
                  <w:divBdr>
                    <w:top w:val="none" w:sz="0" w:space="0" w:color="auto"/>
                    <w:left w:val="none" w:sz="0" w:space="0" w:color="auto"/>
                    <w:bottom w:val="none" w:sz="0" w:space="0" w:color="auto"/>
                    <w:right w:val="none" w:sz="0" w:space="0" w:color="auto"/>
                  </w:divBdr>
                  <w:divsChild>
                    <w:div w:id="2018143784">
                      <w:marLeft w:val="0"/>
                      <w:marRight w:val="0"/>
                      <w:marTop w:val="0"/>
                      <w:marBottom w:val="0"/>
                      <w:divBdr>
                        <w:top w:val="none" w:sz="0" w:space="0" w:color="auto"/>
                        <w:left w:val="none" w:sz="0" w:space="0" w:color="auto"/>
                        <w:bottom w:val="none" w:sz="0" w:space="0" w:color="auto"/>
                        <w:right w:val="none" w:sz="0" w:space="0" w:color="auto"/>
                      </w:divBdr>
                    </w:div>
                  </w:divsChild>
                </w:div>
                <w:div w:id="1821725231">
                  <w:marLeft w:val="0"/>
                  <w:marRight w:val="0"/>
                  <w:marTop w:val="0"/>
                  <w:marBottom w:val="240"/>
                  <w:divBdr>
                    <w:top w:val="none" w:sz="0" w:space="0" w:color="auto"/>
                    <w:left w:val="none" w:sz="0" w:space="0" w:color="auto"/>
                    <w:bottom w:val="none" w:sz="0" w:space="0" w:color="auto"/>
                    <w:right w:val="none" w:sz="0" w:space="0" w:color="auto"/>
                  </w:divBdr>
                </w:div>
                <w:div w:id="1675061980">
                  <w:marLeft w:val="0"/>
                  <w:marRight w:val="0"/>
                  <w:marTop w:val="0"/>
                  <w:marBottom w:val="0"/>
                  <w:divBdr>
                    <w:top w:val="none" w:sz="0" w:space="0" w:color="auto"/>
                    <w:left w:val="none" w:sz="0" w:space="0" w:color="auto"/>
                    <w:bottom w:val="none" w:sz="0" w:space="0" w:color="auto"/>
                    <w:right w:val="none" w:sz="0" w:space="0" w:color="auto"/>
                  </w:divBdr>
                </w:div>
                <w:div w:id="768047541">
                  <w:marLeft w:val="0"/>
                  <w:marRight w:val="0"/>
                  <w:marTop w:val="0"/>
                  <w:marBottom w:val="0"/>
                  <w:divBdr>
                    <w:top w:val="none" w:sz="0" w:space="0" w:color="auto"/>
                    <w:left w:val="none" w:sz="0" w:space="0" w:color="auto"/>
                    <w:bottom w:val="none" w:sz="0" w:space="0" w:color="auto"/>
                    <w:right w:val="none" w:sz="0" w:space="0" w:color="auto"/>
                  </w:divBdr>
                </w:div>
                <w:div w:id="511800610">
                  <w:marLeft w:val="0"/>
                  <w:marRight w:val="0"/>
                  <w:marTop w:val="0"/>
                  <w:marBottom w:val="0"/>
                  <w:divBdr>
                    <w:top w:val="none" w:sz="0" w:space="0" w:color="auto"/>
                    <w:left w:val="none" w:sz="0" w:space="0" w:color="auto"/>
                    <w:bottom w:val="none" w:sz="0" w:space="0" w:color="auto"/>
                    <w:right w:val="none" w:sz="0" w:space="0" w:color="auto"/>
                  </w:divBdr>
                </w:div>
                <w:div w:id="342903379">
                  <w:marLeft w:val="0"/>
                  <w:marRight w:val="0"/>
                  <w:marTop w:val="0"/>
                  <w:marBottom w:val="0"/>
                  <w:divBdr>
                    <w:top w:val="none" w:sz="0" w:space="0" w:color="auto"/>
                    <w:left w:val="none" w:sz="0" w:space="0" w:color="auto"/>
                    <w:bottom w:val="none" w:sz="0" w:space="0" w:color="auto"/>
                    <w:right w:val="none" w:sz="0" w:space="0" w:color="auto"/>
                  </w:divBdr>
                </w:div>
                <w:div w:id="1293243906">
                  <w:marLeft w:val="0"/>
                  <w:marRight w:val="0"/>
                  <w:marTop w:val="0"/>
                  <w:marBottom w:val="0"/>
                  <w:divBdr>
                    <w:top w:val="none" w:sz="0" w:space="0" w:color="auto"/>
                    <w:left w:val="none" w:sz="0" w:space="0" w:color="auto"/>
                    <w:bottom w:val="none" w:sz="0" w:space="0" w:color="auto"/>
                    <w:right w:val="none" w:sz="0" w:space="0" w:color="auto"/>
                  </w:divBdr>
                </w:div>
                <w:div w:id="2051608504">
                  <w:marLeft w:val="0"/>
                  <w:marRight w:val="0"/>
                  <w:marTop w:val="0"/>
                  <w:marBottom w:val="0"/>
                  <w:divBdr>
                    <w:top w:val="none" w:sz="0" w:space="0" w:color="auto"/>
                    <w:left w:val="none" w:sz="0" w:space="0" w:color="auto"/>
                    <w:bottom w:val="none" w:sz="0" w:space="0" w:color="auto"/>
                    <w:right w:val="none" w:sz="0" w:space="0" w:color="auto"/>
                  </w:divBdr>
                  <w:divsChild>
                    <w:div w:id="876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7763">
      <w:bodyDiv w:val="1"/>
      <w:marLeft w:val="0"/>
      <w:marRight w:val="0"/>
      <w:marTop w:val="0"/>
      <w:marBottom w:val="0"/>
      <w:divBdr>
        <w:top w:val="none" w:sz="0" w:space="0" w:color="auto"/>
        <w:left w:val="none" w:sz="0" w:space="0" w:color="auto"/>
        <w:bottom w:val="none" w:sz="0" w:space="0" w:color="auto"/>
        <w:right w:val="none" w:sz="0" w:space="0" w:color="auto"/>
      </w:divBdr>
      <w:divsChild>
        <w:div w:id="1826313278">
          <w:marLeft w:val="0"/>
          <w:marRight w:val="0"/>
          <w:marTop w:val="0"/>
          <w:marBottom w:val="0"/>
          <w:divBdr>
            <w:top w:val="none" w:sz="0" w:space="0" w:color="auto"/>
            <w:left w:val="none" w:sz="0" w:space="0" w:color="auto"/>
            <w:bottom w:val="none" w:sz="0" w:space="0" w:color="auto"/>
            <w:right w:val="none" w:sz="0" w:space="0" w:color="auto"/>
          </w:divBdr>
        </w:div>
        <w:div w:id="256596184">
          <w:marLeft w:val="0"/>
          <w:marRight w:val="0"/>
          <w:marTop w:val="0"/>
          <w:marBottom w:val="240"/>
          <w:divBdr>
            <w:top w:val="none" w:sz="0" w:space="0" w:color="auto"/>
            <w:left w:val="none" w:sz="0" w:space="0" w:color="auto"/>
            <w:bottom w:val="none" w:sz="0" w:space="0" w:color="auto"/>
            <w:right w:val="none" w:sz="0" w:space="0" w:color="auto"/>
          </w:divBdr>
          <w:divsChild>
            <w:div w:id="3896922">
              <w:marLeft w:val="0"/>
              <w:marRight w:val="0"/>
              <w:marTop w:val="0"/>
              <w:marBottom w:val="0"/>
              <w:divBdr>
                <w:top w:val="none" w:sz="0" w:space="0" w:color="auto"/>
                <w:left w:val="none" w:sz="0" w:space="0" w:color="auto"/>
                <w:bottom w:val="none" w:sz="0" w:space="0" w:color="auto"/>
                <w:right w:val="none" w:sz="0" w:space="0" w:color="auto"/>
              </w:divBdr>
            </w:div>
          </w:divsChild>
        </w:div>
        <w:div w:id="1776096811">
          <w:marLeft w:val="0"/>
          <w:marRight w:val="0"/>
          <w:marTop w:val="0"/>
          <w:marBottom w:val="240"/>
          <w:divBdr>
            <w:top w:val="none" w:sz="0" w:space="0" w:color="auto"/>
            <w:left w:val="none" w:sz="0" w:space="0" w:color="auto"/>
            <w:bottom w:val="none" w:sz="0" w:space="0" w:color="auto"/>
            <w:right w:val="none" w:sz="0" w:space="0" w:color="auto"/>
          </w:divBdr>
        </w:div>
        <w:div w:id="131942328">
          <w:marLeft w:val="0"/>
          <w:marRight w:val="0"/>
          <w:marTop w:val="0"/>
          <w:marBottom w:val="0"/>
          <w:divBdr>
            <w:top w:val="none" w:sz="0" w:space="0" w:color="auto"/>
            <w:left w:val="none" w:sz="0" w:space="0" w:color="auto"/>
            <w:bottom w:val="none" w:sz="0" w:space="0" w:color="auto"/>
            <w:right w:val="none" w:sz="0" w:space="0" w:color="auto"/>
          </w:divBdr>
        </w:div>
        <w:div w:id="2077316674">
          <w:marLeft w:val="0"/>
          <w:marRight w:val="0"/>
          <w:marTop w:val="0"/>
          <w:marBottom w:val="0"/>
          <w:divBdr>
            <w:top w:val="none" w:sz="0" w:space="0" w:color="auto"/>
            <w:left w:val="none" w:sz="0" w:space="0" w:color="auto"/>
            <w:bottom w:val="none" w:sz="0" w:space="0" w:color="auto"/>
            <w:right w:val="none" w:sz="0" w:space="0" w:color="auto"/>
          </w:divBdr>
        </w:div>
        <w:div w:id="1230573970">
          <w:marLeft w:val="0"/>
          <w:marRight w:val="0"/>
          <w:marTop w:val="0"/>
          <w:marBottom w:val="0"/>
          <w:divBdr>
            <w:top w:val="none" w:sz="0" w:space="0" w:color="auto"/>
            <w:left w:val="none" w:sz="0" w:space="0" w:color="auto"/>
            <w:bottom w:val="none" w:sz="0" w:space="0" w:color="auto"/>
            <w:right w:val="none" w:sz="0" w:space="0" w:color="auto"/>
          </w:divBdr>
        </w:div>
        <w:div w:id="1206598672">
          <w:marLeft w:val="0"/>
          <w:marRight w:val="0"/>
          <w:marTop w:val="0"/>
          <w:marBottom w:val="0"/>
          <w:divBdr>
            <w:top w:val="none" w:sz="0" w:space="0" w:color="auto"/>
            <w:left w:val="none" w:sz="0" w:space="0" w:color="auto"/>
            <w:bottom w:val="none" w:sz="0" w:space="0" w:color="auto"/>
            <w:right w:val="none" w:sz="0" w:space="0" w:color="auto"/>
          </w:divBdr>
        </w:div>
        <w:div w:id="1345279260">
          <w:marLeft w:val="0"/>
          <w:marRight w:val="0"/>
          <w:marTop w:val="0"/>
          <w:marBottom w:val="0"/>
          <w:divBdr>
            <w:top w:val="none" w:sz="0" w:space="0" w:color="auto"/>
            <w:left w:val="none" w:sz="0" w:space="0" w:color="auto"/>
            <w:bottom w:val="none" w:sz="0" w:space="0" w:color="auto"/>
            <w:right w:val="none" w:sz="0" w:space="0" w:color="auto"/>
          </w:divBdr>
        </w:div>
        <w:div w:id="1150251582">
          <w:marLeft w:val="0"/>
          <w:marRight w:val="0"/>
          <w:marTop w:val="0"/>
          <w:marBottom w:val="0"/>
          <w:divBdr>
            <w:top w:val="none" w:sz="0" w:space="0" w:color="auto"/>
            <w:left w:val="none" w:sz="0" w:space="0" w:color="auto"/>
            <w:bottom w:val="none" w:sz="0" w:space="0" w:color="auto"/>
            <w:right w:val="none" w:sz="0" w:space="0" w:color="auto"/>
          </w:divBdr>
        </w:div>
        <w:div w:id="635993195">
          <w:marLeft w:val="0"/>
          <w:marRight w:val="0"/>
          <w:marTop w:val="0"/>
          <w:marBottom w:val="0"/>
          <w:divBdr>
            <w:top w:val="none" w:sz="0" w:space="0" w:color="auto"/>
            <w:left w:val="none" w:sz="0" w:space="0" w:color="auto"/>
            <w:bottom w:val="none" w:sz="0" w:space="0" w:color="auto"/>
            <w:right w:val="none" w:sz="0" w:space="0" w:color="auto"/>
          </w:divBdr>
          <w:divsChild>
            <w:div w:id="1641424683">
              <w:marLeft w:val="0"/>
              <w:marRight w:val="0"/>
              <w:marTop w:val="0"/>
              <w:marBottom w:val="0"/>
              <w:divBdr>
                <w:top w:val="none" w:sz="0" w:space="0" w:color="auto"/>
                <w:left w:val="none" w:sz="0" w:space="0" w:color="auto"/>
                <w:bottom w:val="none" w:sz="0" w:space="0" w:color="auto"/>
                <w:right w:val="none" w:sz="0" w:space="0" w:color="auto"/>
              </w:divBdr>
            </w:div>
            <w:div w:id="981428937">
              <w:marLeft w:val="0"/>
              <w:marRight w:val="0"/>
              <w:marTop w:val="0"/>
              <w:marBottom w:val="0"/>
              <w:divBdr>
                <w:top w:val="none" w:sz="0" w:space="0" w:color="auto"/>
                <w:left w:val="none" w:sz="0" w:space="0" w:color="auto"/>
                <w:bottom w:val="none" w:sz="0" w:space="0" w:color="auto"/>
                <w:right w:val="none" w:sz="0" w:space="0" w:color="auto"/>
              </w:divBdr>
            </w:div>
            <w:div w:id="14465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4605">
      <w:bodyDiv w:val="1"/>
      <w:marLeft w:val="0"/>
      <w:marRight w:val="0"/>
      <w:marTop w:val="0"/>
      <w:marBottom w:val="0"/>
      <w:divBdr>
        <w:top w:val="none" w:sz="0" w:space="0" w:color="auto"/>
        <w:left w:val="none" w:sz="0" w:space="0" w:color="auto"/>
        <w:bottom w:val="none" w:sz="0" w:space="0" w:color="auto"/>
        <w:right w:val="none" w:sz="0" w:space="0" w:color="auto"/>
      </w:divBdr>
      <w:divsChild>
        <w:div w:id="542718527">
          <w:marLeft w:val="0"/>
          <w:marRight w:val="0"/>
          <w:marTop w:val="0"/>
          <w:marBottom w:val="0"/>
          <w:divBdr>
            <w:top w:val="none" w:sz="0" w:space="0" w:color="auto"/>
            <w:left w:val="none" w:sz="0" w:space="0" w:color="auto"/>
            <w:bottom w:val="none" w:sz="0" w:space="0" w:color="auto"/>
            <w:right w:val="none" w:sz="0" w:space="0" w:color="auto"/>
          </w:divBdr>
        </w:div>
        <w:div w:id="1008795803">
          <w:marLeft w:val="0"/>
          <w:marRight w:val="0"/>
          <w:marTop w:val="0"/>
          <w:marBottom w:val="240"/>
          <w:divBdr>
            <w:top w:val="none" w:sz="0" w:space="0" w:color="auto"/>
            <w:left w:val="none" w:sz="0" w:space="0" w:color="auto"/>
            <w:bottom w:val="none" w:sz="0" w:space="0" w:color="auto"/>
            <w:right w:val="none" w:sz="0" w:space="0" w:color="auto"/>
          </w:divBdr>
          <w:divsChild>
            <w:div w:id="440884375">
              <w:marLeft w:val="0"/>
              <w:marRight w:val="0"/>
              <w:marTop w:val="0"/>
              <w:marBottom w:val="0"/>
              <w:divBdr>
                <w:top w:val="none" w:sz="0" w:space="0" w:color="auto"/>
                <w:left w:val="none" w:sz="0" w:space="0" w:color="auto"/>
                <w:bottom w:val="none" w:sz="0" w:space="0" w:color="auto"/>
                <w:right w:val="none" w:sz="0" w:space="0" w:color="auto"/>
              </w:divBdr>
            </w:div>
          </w:divsChild>
        </w:div>
        <w:div w:id="1258323801">
          <w:marLeft w:val="0"/>
          <w:marRight w:val="0"/>
          <w:marTop w:val="0"/>
          <w:marBottom w:val="240"/>
          <w:divBdr>
            <w:top w:val="none" w:sz="0" w:space="0" w:color="auto"/>
            <w:left w:val="none" w:sz="0" w:space="0" w:color="auto"/>
            <w:bottom w:val="none" w:sz="0" w:space="0" w:color="auto"/>
            <w:right w:val="none" w:sz="0" w:space="0" w:color="auto"/>
          </w:divBdr>
        </w:div>
        <w:div w:id="599022429">
          <w:marLeft w:val="0"/>
          <w:marRight w:val="0"/>
          <w:marTop w:val="0"/>
          <w:marBottom w:val="0"/>
          <w:divBdr>
            <w:top w:val="none" w:sz="0" w:space="0" w:color="auto"/>
            <w:left w:val="none" w:sz="0" w:space="0" w:color="auto"/>
            <w:bottom w:val="none" w:sz="0" w:space="0" w:color="auto"/>
            <w:right w:val="none" w:sz="0" w:space="0" w:color="auto"/>
          </w:divBdr>
        </w:div>
        <w:div w:id="1250307462">
          <w:marLeft w:val="0"/>
          <w:marRight w:val="0"/>
          <w:marTop w:val="0"/>
          <w:marBottom w:val="0"/>
          <w:divBdr>
            <w:top w:val="none" w:sz="0" w:space="0" w:color="auto"/>
            <w:left w:val="none" w:sz="0" w:space="0" w:color="auto"/>
            <w:bottom w:val="none" w:sz="0" w:space="0" w:color="auto"/>
            <w:right w:val="none" w:sz="0" w:space="0" w:color="auto"/>
          </w:divBdr>
        </w:div>
        <w:div w:id="2079741600">
          <w:marLeft w:val="0"/>
          <w:marRight w:val="0"/>
          <w:marTop w:val="0"/>
          <w:marBottom w:val="0"/>
          <w:divBdr>
            <w:top w:val="none" w:sz="0" w:space="0" w:color="auto"/>
            <w:left w:val="none" w:sz="0" w:space="0" w:color="auto"/>
            <w:bottom w:val="none" w:sz="0" w:space="0" w:color="auto"/>
            <w:right w:val="none" w:sz="0" w:space="0" w:color="auto"/>
          </w:divBdr>
        </w:div>
        <w:div w:id="1445270297">
          <w:marLeft w:val="0"/>
          <w:marRight w:val="0"/>
          <w:marTop w:val="0"/>
          <w:marBottom w:val="0"/>
          <w:divBdr>
            <w:top w:val="none" w:sz="0" w:space="0" w:color="auto"/>
            <w:left w:val="none" w:sz="0" w:space="0" w:color="auto"/>
            <w:bottom w:val="none" w:sz="0" w:space="0" w:color="auto"/>
            <w:right w:val="none" w:sz="0" w:space="0" w:color="auto"/>
          </w:divBdr>
        </w:div>
        <w:div w:id="1878196374">
          <w:marLeft w:val="0"/>
          <w:marRight w:val="0"/>
          <w:marTop w:val="0"/>
          <w:marBottom w:val="0"/>
          <w:divBdr>
            <w:top w:val="none" w:sz="0" w:space="0" w:color="auto"/>
            <w:left w:val="none" w:sz="0" w:space="0" w:color="auto"/>
            <w:bottom w:val="none" w:sz="0" w:space="0" w:color="auto"/>
            <w:right w:val="none" w:sz="0" w:space="0" w:color="auto"/>
          </w:divBdr>
        </w:div>
        <w:div w:id="1819419569">
          <w:marLeft w:val="0"/>
          <w:marRight w:val="0"/>
          <w:marTop w:val="0"/>
          <w:marBottom w:val="0"/>
          <w:divBdr>
            <w:top w:val="none" w:sz="0" w:space="0" w:color="auto"/>
            <w:left w:val="none" w:sz="0" w:space="0" w:color="auto"/>
            <w:bottom w:val="none" w:sz="0" w:space="0" w:color="auto"/>
            <w:right w:val="none" w:sz="0" w:space="0" w:color="auto"/>
          </w:divBdr>
        </w:div>
        <w:div w:id="674108416">
          <w:marLeft w:val="0"/>
          <w:marRight w:val="0"/>
          <w:marTop w:val="0"/>
          <w:marBottom w:val="0"/>
          <w:divBdr>
            <w:top w:val="none" w:sz="0" w:space="0" w:color="auto"/>
            <w:left w:val="none" w:sz="0" w:space="0" w:color="auto"/>
            <w:bottom w:val="none" w:sz="0" w:space="0" w:color="auto"/>
            <w:right w:val="none" w:sz="0" w:space="0" w:color="auto"/>
          </w:divBdr>
          <w:divsChild>
            <w:div w:id="1499156323">
              <w:marLeft w:val="0"/>
              <w:marRight w:val="0"/>
              <w:marTop w:val="0"/>
              <w:marBottom w:val="0"/>
              <w:divBdr>
                <w:top w:val="none" w:sz="0" w:space="0" w:color="auto"/>
                <w:left w:val="none" w:sz="0" w:space="0" w:color="auto"/>
                <w:bottom w:val="none" w:sz="0" w:space="0" w:color="auto"/>
                <w:right w:val="none" w:sz="0" w:space="0" w:color="auto"/>
              </w:divBdr>
            </w:div>
            <w:div w:id="810248440">
              <w:marLeft w:val="0"/>
              <w:marRight w:val="0"/>
              <w:marTop w:val="0"/>
              <w:marBottom w:val="0"/>
              <w:divBdr>
                <w:top w:val="none" w:sz="0" w:space="0" w:color="auto"/>
                <w:left w:val="none" w:sz="0" w:space="0" w:color="auto"/>
                <w:bottom w:val="none" w:sz="0" w:space="0" w:color="auto"/>
                <w:right w:val="none" w:sz="0" w:space="0" w:color="auto"/>
              </w:divBdr>
            </w:div>
            <w:div w:id="2782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62866">
      <w:bodyDiv w:val="1"/>
      <w:marLeft w:val="0"/>
      <w:marRight w:val="0"/>
      <w:marTop w:val="0"/>
      <w:marBottom w:val="0"/>
      <w:divBdr>
        <w:top w:val="none" w:sz="0" w:space="0" w:color="auto"/>
        <w:left w:val="none" w:sz="0" w:space="0" w:color="auto"/>
        <w:bottom w:val="none" w:sz="0" w:space="0" w:color="auto"/>
        <w:right w:val="none" w:sz="0" w:space="0" w:color="auto"/>
      </w:divBdr>
      <w:divsChild>
        <w:div w:id="1622880879">
          <w:marLeft w:val="0"/>
          <w:marRight w:val="0"/>
          <w:marTop w:val="0"/>
          <w:marBottom w:val="240"/>
          <w:divBdr>
            <w:top w:val="none" w:sz="0" w:space="0" w:color="auto"/>
            <w:left w:val="none" w:sz="0" w:space="0" w:color="auto"/>
            <w:bottom w:val="none" w:sz="0" w:space="0" w:color="auto"/>
            <w:right w:val="none" w:sz="0" w:space="0" w:color="auto"/>
          </w:divBdr>
        </w:div>
        <w:div w:id="1994286846">
          <w:marLeft w:val="0"/>
          <w:marRight w:val="450"/>
          <w:marTop w:val="0"/>
          <w:marBottom w:val="0"/>
          <w:divBdr>
            <w:top w:val="none" w:sz="0" w:space="0" w:color="auto"/>
            <w:left w:val="none" w:sz="0" w:space="0" w:color="auto"/>
            <w:bottom w:val="none" w:sz="0" w:space="0" w:color="auto"/>
            <w:right w:val="none" w:sz="0" w:space="0" w:color="auto"/>
          </w:divBdr>
          <w:divsChild>
            <w:div w:id="1306735399">
              <w:marLeft w:val="0"/>
              <w:marRight w:val="0"/>
              <w:marTop w:val="0"/>
              <w:marBottom w:val="0"/>
              <w:divBdr>
                <w:top w:val="none" w:sz="0" w:space="0" w:color="auto"/>
                <w:left w:val="none" w:sz="0" w:space="0" w:color="auto"/>
                <w:bottom w:val="none" w:sz="0" w:space="0" w:color="auto"/>
                <w:right w:val="none" w:sz="0" w:space="0" w:color="auto"/>
              </w:divBdr>
              <w:divsChild>
                <w:div w:id="1850675219">
                  <w:marLeft w:val="0"/>
                  <w:marRight w:val="0"/>
                  <w:marTop w:val="0"/>
                  <w:marBottom w:val="0"/>
                  <w:divBdr>
                    <w:top w:val="none" w:sz="0" w:space="0" w:color="auto"/>
                    <w:left w:val="none" w:sz="0" w:space="0" w:color="auto"/>
                    <w:bottom w:val="none" w:sz="0" w:space="0" w:color="auto"/>
                    <w:right w:val="none" w:sz="0" w:space="0" w:color="auto"/>
                  </w:divBdr>
                </w:div>
                <w:div w:id="625743856">
                  <w:marLeft w:val="0"/>
                  <w:marRight w:val="0"/>
                  <w:marTop w:val="0"/>
                  <w:marBottom w:val="240"/>
                  <w:divBdr>
                    <w:top w:val="none" w:sz="0" w:space="0" w:color="auto"/>
                    <w:left w:val="none" w:sz="0" w:space="0" w:color="auto"/>
                    <w:bottom w:val="none" w:sz="0" w:space="0" w:color="auto"/>
                    <w:right w:val="none" w:sz="0" w:space="0" w:color="auto"/>
                  </w:divBdr>
                  <w:divsChild>
                    <w:div w:id="758409131">
                      <w:marLeft w:val="0"/>
                      <w:marRight w:val="0"/>
                      <w:marTop w:val="0"/>
                      <w:marBottom w:val="0"/>
                      <w:divBdr>
                        <w:top w:val="none" w:sz="0" w:space="0" w:color="auto"/>
                        <w:left w:val="none" w:sz="0" w:space="0" w:color="auto"/>
                        <w:bottom w:val="none" w:sz="0" w:space="0" w:color="auto"/>
                        <w:right w:val="none" w:sz="0" w:space="0" w:color="auto"/>
                      </w:divBdr>
                    </w:div>
                  </w:divsChild>
                </w:div>
                <w:div w:id="1944485392">
                  <w:marLeft w:val="0"/>
                  <w:marRight w:val="0"/>
                  <w:marTop w:val="0"/>
                  <w:marBottom w:val="240"/>
                  <w:divBdr>
                    <w:top w:val="none" w:sz="0" w:space="0" w:color="auto"/>
                    <w:left w:val="none" w:sz="0" w:space="0" w:color="auto"/>
                    <w:bottom w:val="none" w:sz="0" w:space="0" w:color="auto"/>
                    <w:right w:val="none" w:sz="0" w:space="0" w:color="auto"/>
                  </w:divBdr>
                </w:div>
                <w:div w:id="1607537295">
                  <w:marLeft w:val="0"/>
                  <w:marRight w:val="0"/>
                  <w:marTop w:val="0"/>
                  <w:marBottom w:val="0"/>
                  <w:divBdr>
                    <w:top w:val="none" w:sz="0" w:space="0" w:color="auto"/>
                    <w:left w:val="none" w:sz="0" w:space="0" w:color="auto"/>
                    <w:bottom w:val="none" w:sz="0" w:space="0" w:color="auto"/>
                    <w:right w:val="none" w:sz="0" w:space="0" w:color="auto"/>
                  </w:divBdr>
                </w:div>
                <w:div w:id="2079555000">
                  <w:marLeft w:val="0"/>
                  <w:marRight w:val="0"/>
                  <w:marTop w:val="0"/>
                  <w:marBottom w:val="0"/>
                  <w:divBdr>
                    <w:top w:val="none" w:sz="0" w:space="0" w:color="auto"/>
                    <w:left w:val="none" w:sz="0" w:space="0" w:color="auto"/>
                    <w:bottom w:val="none" w:sz="0" w:space="0" w:color="auto"/>
                    <w:right w:val="none" w:sz="0" w:space="0" w:color="auto"/>
                  </w:divBdr>
                </w:div>
                <w:div w:id="1851945929">
                  <w:marLeft w:val="0"/>
                  <w:marRight w:val="0"/>
                  <w:marTop w:val="0"/>
                  <w:marBottom w:val="0"/>
                  <w:divBdr>
                    <w:top w:val="none" w:sz="0" w:space="0" w:color="auto"/>
                    <w:left w:val="none" w:sz="0" w:space="0" w:color="auto"/>
                    <w:bottom w:val="none" w:sz="0" w:space="0" w:color="auto"/>
                    <w:right w:val="none" w:sz="0" w:space="0" w:color="auto"/>
                  </w:divBdr>
                </w:div>
                <w:div w:id="810248813">
                  <w:marLeft w:val="0"/>
                  <w:marRight w:val="0"/>
                  <w:marTop w:val="0"/>
                  <w:marBottom w:val="0"/>
                  <w:divBdr>
                    <w:top w:val="none" w:sz="0" w:space="0" w:color="auto"/>
                    <w:left w:val="none" w:sz="0" w:space="0" w:color="auto"/>
                    <w:bottom w:val="none" w:sz="0" w:space="0" w:color="auto"/>
                    <w:right w:val="none" w:sz="0" w:space="0" w:color="auto"/>
                  </w:divBdr>
                </w:div>
                <w:div w:id="21113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8219">
      <w:bodyDiv w:val="1"/>
      <w:marLeft w:val="0"/>
      <w:marRight w:val="0"/>
      <w:marTop w:val="0"/>
      <w:marBottom w:val="0"/>
      <w:divBdr>
        <w:top w:val="none" w:sz="0" w:space="0" w:color="auto"/>
        <w:left w:val="none" w:sz="0" w:space="0" w:color="auto"/>
        <w:bottom w:val="none" w:sz="0" w:space="0" w:color="auto"/>
        <w:right w:val="none" w:sz="0" w:space="0" w:color="auto"/>
      </w:divBdr>
      <w:divsChild>
        <w:div w:id="1680037843">
          <w:marLeft w:val="0"/>
          <w:marRight w:val="0"/>
          <w:marTop w:val="0"/>
          <w:marBottom w:val="240"/>
          <w:divBdr>
            <w:top w:val="none" w:sz="0" w:space="0" w:color="auto"/>
            <w:left w:val="none" w:sz="0" w:space="0" w:color="auto"/>
            <w:bottom w:val="none" w:sz="0" w:space="0" w:color="auto"/>
            <w:right w:val="none" w:sz="0" w:space="0" w:color="auto"/>
          </w:divBdr>
        </w:div>
        <w:div w:id="576868009">
          <w:marLeft w:val="0"/>
          <w:marRight w:val="450"/>
          <w:marTop w:val="0"/>
          <w:marBottom w:val="0"/>
          <w:divBdr>
            <w:top w:val="none" w:sz="0" w:space="0" w:color="auto"/>
            <w:left w:val="none" w:sz="0" w:space="0" w:color="auto"/>
            <w:bottom w:val="none" w:sz="0" w:space="0" w:color="auto"/>
            <w:right w:val="none" w:sz="0" w:space="0" w:color="auto"/>
          </w:divBdr>
          <w:divsChild>
            <w:div w:id="1420910509">
              <w:marLeft w:val="0"/>
              <w:marRight w:val="0"/>
              <w:marTop w:val="0"/>
              <w:marBottom w:val="0"/>
              <w:divBdr>
                <w:top w:val="none" w:sz="0" w:space="0" w:color="auto"/>
                <w:left w:val="none" w:sz="0" w:space="0" w:color="auto"/>
                <w:bottom w:val="none" w:sz="0" w:space="0" w:color="auto"/>
                <w:right w:val="none" w:sz="0" w:space="0" w:color="auto"/>
              </w:divBdr>
              <w:divsChild>
                <w:div w:id="1395928841">
                  <w:marLeft w:val="0"/>
                  <w:marRight w:val="0"/>
                  <w:marTop w:val="0"/>
                  <w:marBottom w:val="0"/>
                  <w:divBdr>
                    <w:top w:val="none" w:sz="0" w:space="0" w:color="auto"/>
                    <w:left w:val="none" w:sz="0" w:space="0" w:color="auto"/>
                    <w:bottom w:val="none" w:sz="0" w:space="0" w:color="auto"/>
                    <w:right w:val="none" w:sz="0" w:space="0" w:color="auto"/>
                  </w:divBdr>
                </w:div>
                <w:div w:id="1882403843">
                  <w:marLeft w:val="0"/>
                  <w:marRight w:val="0"/>
                  <w:marTop w:val="0"/>
                  <w:marBottom w:val="240"/>
                  <w:divBdr>
                    <w:top w:val="none" w:sz="0" w:space="0" w:color="auto"/>
                    <w:left w:val="none" w:sz="0" w:space="0" w:color="auto"/>
                    <w:bottom w:val="none" w:sz="0" w:space="0" w:color="auto"/>
                    <w:right w:val="none" w:sz="0" w:space="0" w:color="auto"/>
                  </w:divBdr>
                  <w:divsChild>
                    <w:div w:id="1939562489">
                      <w:marLeft w:val="0"/>
                      <w:marRight w:val="0"/>
                      <w:marTop w:val="0"/>
                      <w:marBottom w:val="0"/>
                      <w:divBdr>
                        <w:top w:val="none" w:sz="0" w:space="0" w:color="auto"/>
                        <w:left w:val="none" w:sz="0" w:space="0" w:color="auto"/>
                        <w:bottom w:val="none" w:sz="0" w:space="0" w:color="auto"/>
                        <w:right w:val="none" w:sz="0" w:space="0" w:color="auto"/>
                      </w:divBdr>
                    </w:div>
                  </w:divsChild>
                </w:div>
                <w:div w:id="2029479310">
                  <w:marLeft w:val="0"/>
                  <w:marRight w:val="0"/>
                  <w:marTop w:val="0"/>
                  <w:marBottom w:val="240"/>
                  <w:divBdr>
                    <w:top w:val="none" w:sz="0" w:space="0" w:color="auto"/>
                    <w:left w:val="none" w:sz="0" w:space="0" w:color="auto"/>
                    <w:bottom w:val="none" w:sz="0" w:space="0" w:color="auto"/>
                    <w:right w:val="none" w:sz="0" w:space="0" w:color="auto"/>
                  </w:divBdr>
                </w:div>
                <w:div w:id="776482126">
                  <w:marLeft w:val="0"/>
                  <w:marRight w:val="0"/>
                  <w:marTop w:val="0"/>
                  <w:marBottom w:val="0"/>
                  <w:divBdr>
                    <w:top w:val="none" w:sz="0" w:space="0" w:color="auto"/>
                    <w:left w:val="none" w:sz="0" w:space="0" w:color="auto"/>
                    <w:bottom w:val="none" w:sz="0" w:space="0" w:color="auto"/>
                    <w:right w:val="none" w:sz="0" w:space="0" w:color="auto"/>
                  </w:divBdr>
                </w:div>
                <w:div w:id="471799165">
                  <w:marLeft w:val="0"/>
                  <w:marRight w:val="0"/>
                  <w:marTop w:val="0"/>
                  <w:marBottom w:val="0"/>
                  <w:divBdr>
                    <w:top w:val="none" w:sz="0" w:space="0" w:color="auto"/>
                    <w:left w:val="none" w:sz="0" w:space="0" w:color="auto"/>
                    <w:bottom w:val="none" w:sz="0" w:space="0" w:color="auto"/>
                    <w:right w:val="none" w:sz="0" w:space="0" w:color="auto"/>
                  </w:divBdr>
                </w:div>
                <w:div w:id="1821657180">
                  <w:marLeft w:val="0"/>
                  <w:marRight w:val="0"/>
                  <w:marTop w:val="0"/>
                  <w:marBottom w:val="0"/>
                  <w:divBdr>
                    <w:top w:val="none" w:sz="0" w:space="0" w:color="auto"/>
                    <w:left w:val="none" w:sz="0" w:space="0" w:color="auto"/>
                    <w:bottom w:val="none" w:sz="0" w:space="0" w:color="auto"/>
                    <w:right w:val="none" w:sz="0" w:space="0" w:color="auto"/>
                  </w:divBdr>
                </w:div>
                <w:div w:id="1335112183">
                  <w:marLeft w:val="0"/>
                  <w:marRight w:val="0"/>
                  <w:marTop w:val="0"/>
                  <w:marBottom w:val="0"/>
                  <w:divBdr>
                    <w:top w:val="none" w:sz="0" w:space="0" w:color="auto"/>
                    <w:left w:val="none" w:sz="0" w:space="0" w:color="auto"/>
                    <w:bottom w:val="none" w:sz="0" w:space="0" w:color="auto"/>
                    <w:right w:val="none" w:sz="0" w:space="0" w:color="auto"/>
                  </w:divBdr>
                </w:div>
                <w:div w:id="18285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43453">
      <w:bodyDiv w:val="1"/>
      <w:marLeft w:val="0"/>
      <w:marRight w:val="0"/>
      <w:marTop w:val="0"/>
      <w:marBottom w:val="0"/>
      <w:divBdr>
        <w:top w:val="none" w:sz="0" w:space="0" w:color="auto"/>
        <w:left w:val="none" w:sz="0" w:space="0" w:color="auto"/>
        <w:bottom w:val="none" w:sz="0" w:space="0" w:color="auto"/>
        <w:right w:val="none" w:sz="0" w:space="0" w:color="auto"/>
      </w:divBdr>
      <w:divsChild>
        <w:div w:id="724985940">
          <w:marLeft w:val="0"/>
          <w:marRight w:val="0"/>
          <w:marTop w:val="0"/>
          <w:marBottom w:val="240"/>
          <w:divBdr>
            <w:top w:val="none" w:sz="0" w:space="0" w:color="auto"/>
            <w:left w:val="none" w:sz="0" w:space="0" w:color="auto"/>
            <w:bottom w:val="none" w:sz="0" w:space="0" w:color="auto"/>
            <w:right w:val="none" w:sz="0" w:space="0" w:color="auto"/>
          </w:divBdr>
        </w:div>
        <w:div w:id="2015646314">
          <w:marLeft w:val="0"/>
          <w:marRight w:val="450"/>
          <w:marTop w:val="0"/>
          <w:marBottom w:val="0"/>
          <w:divBdr>
            <w:top w:val="none" w:sz="0" w:space="0" w:color="auto"/>
            <w:left w:val="none" w:sz="0" w:space="0" w:color="auto"/>
            <w:bottom w:val="none" w:sz="0" w:space="0" w:color="auto"/>
            <w:right w:val="none" w:sz="0" w:space="0" w:color="auto"/>
          </w:divBdr>
          <w:divsChild>
            <w:div w:id="2077432026">
              <w:marLeft w:val="0"/>
              <w:marRight w:val="0"/>
              <w:marTop w:val="0"/>
              <w:marBottom w:val="0"/>
              <w:divBdr>
                <w:top w:val="none" w:sz="0" w:space="0" w:color="auto"/>
                <w:left w:val="none" w:sz="0" w:space="0" w:color="auto"/>
                <w:bottom w:val="none" w:sz="0" w:space="0" w:color="auto"/>
                <w:right w:val="none" w:sz="0" w:space="0" w:color="auto"/>
              </w:divBdr>
              <w:divsChild>
                <w:div w:id="134685023">
                  <w:marLeft w:val="0"/>
                  <w:marRight w:val="0"/>
                  <w:marTop w:val="0"/>
                  <w:marBottom w:val="0"/>
                  <w:divBdr>
                    <w:top w:val="none" w:sz="0" w:space="0" w:color="auto"/>
                    <w:left w:val="none" w:sz="0" w:space="0" w:color="auto"/>
                    <w:bottom w:val="none" w:sz="0" w:space="0" w:color="auto"/>
                    <w:right w:val="none" w:sz="0" w:space="0" w:color="auto"/>
                  </w:divBdr>
                </w:div>
                <w:div w:id="2129620757">
                  <w:marLeft w:val="0"/>
                  <w:marRight w:val="0"/>
                  <w:marTop w:val="0"/>
                  <w:marBottom w:val="240"/>
                  <w:divBdr>
                    <w:top w:val="none" w:sz="0" w:space="0" w:color="auto"/>
                    <w:left w:val="none" w:sz="0" w:space="0" w:color="auto"/>
                    <w:bottom w:val="none" w:sz="0" w:space="0" w:color="auto"/>
                    <w:right w:val="none" w:sz="0" w:space="0" w:color="auto"/>
                  </w:divBdr>
                  <w:divsChild>
                    <w:div w:id="1292201631">
                      <w:marLeft w:val="0"/>
                      <w:marRight w:val="0"/>
                      <w:marTop w:val="0"/>
                      <w:marBottom w:val="0"/>
                      <w:divBdr>
                        <w:top w:val="none" w:sz="0" w:space="0" w:color="auto"/>
                        <w:left w:val="none" w:sz="0" w:space="0" w:color="auto"/>
                        <w:bottom w:val="none" w:sz="0" w:space="0" w:color="auto"/>
                        <w:right w:val="none" w:sz="0" w:space="0" w:color="auto"/>
                      </w:divBdr>
                    </w:div>
                  </w:divsChild>
                </w:div>
                <w:div w:id="493643915">
                  <w:marLeft w:val="0"/>
                  <w:marRight w:val="0"/>
                  <w:marTop w:val="0"/>
                  <w:marBottom w:val="240"/>
                  <w:divBdr>
                    <w:top w:val="none" w:sz="0" w:space="0" w:color="auto"/>
                    <w:left w:val="none" w:sz="0" w:space="0" w:color="auto"/>
                    <w:bottom w:val="none" w:sz="0" w:space="0" w:color="auto"/>
                    <w:right w:val="none" w:sz="0" w:space="0" w:color="auto"/>
                  </w:divBdr>
                </w:div>
                <w:div w:id="1269386681">
                  <w:marLeft w:val="0"/>
                  <w:marRight w:val="0"/>
                  <w:marTop w:val="0"/>
                  <w:marBottom w:val="0"/>
                  <w:divBdr>
                    <w:top w:val="none" w:sz="0" w:space="0" w:color="auto"/>
                    <w:left w:val="none" w:sz="0" w:space="0" w:color="auto"/>
                    <w:bottom w:val="none" w:sz="0" w:space="0" w:color="auto"/>
                    <w:right w:val="none" w:sz="0" w:space="0" w:color="auto"/>
                  </w:divBdr>
                </w:div>
                <w:div w:id="1061754999">
                  <w:marLeft w:val="0"/>
                  <w:marRight w:val="0"/>
                  <w:marTop w:val="0"/>
                  <w:marBottom w:val="0"/>
                  <w:divBdr>
                    <w:top w:val="none" w:sz="0" w:space="0" w:color="auto"/>
                    <w:left w:val="none" w:sz="0" w:space="0" w:color="auto"/>
                    <w:bottom w:val="none" w:sz="0" w:space="0" w:color="auto"/>
                    <w:right w:val="none" w:sz="0" w:space="0" w:color="auto"/>
                  </w:divBdr>
                </w:div>
                <w:div w:id="668216074">
                  <w:marLeft w:val="0"/>
                  <w:marRight w:val="0"/>
                  <w:marTop w:val="0"/>
                  <w:marBottom w:val="0"/>
                  <w:divBdr>
                    <w:top w:val="none" w:sz="0" w:space="0" w:color="auto"/>
                    <w:left w:val="none" w:sz="0" w:space="0" w:color="auto"/>
                    <w:bottom w:val="none" w:sz="0" w:space="0" w:color="auto"/>
                    <w:right w:val="none" w:sz="0" w:space="0" w:color="auto"/>
                  </w:divBdr>
                </w:div>
                <w:div w:id="1017122085">
                  <w:marLeft w:val="0"/>
                  <w:marRight w:val="0"/>
                  <w:marTop w:val="0"/>
                  <w:marBottom w:val="0"/>
                  <w:divBdr>
                    <w:top w:val="none" w:sz="0" w:space="0" w:color="auto"/>
                    <w:left w:val="none" w:sz="0" w:space="0" w:color="auto"/>
                    <w:bottom w:val="none" w:sz="0" w:space="0" w:color="auto"/>
                    <w:right w:val="none" w:sz="0" w:space="0" w:color="auto"/>
                  </w:divBdr>
                </w:div>
                <w:div w:id="991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1421">
      <w:bodyDiv w:val="1"/>
      <w:marLeft w:val="0"/>
      <w:marRight w:val="0"/>
      <w:marTop w:val="0"/>
      <w:marBottom w:val="0"/>
      <w:divBdr>
        <w:top w:val="none" w:sz="0" w:space="0" w:color="auto"/>
        <w:left w:val="none" w:sz="0" w:space="0" w:color="auto"/>
        <w:bottom w:val="none" w:sz="0" w:space="0" w:color="auto"/>
        <w:right w:val="none" w:sz="0" w:space="0" w:color="auto"/>
      </w:divBdr>
      <w:divsChild>
        <w:div w:id="1495299557">
          <w:marLeft w:val="0"/>
          <w:marRight w:val="0"/>
          <w:marTop w:val="0"/>
          <w:marBottom w:val="0"/>
          <w:divBdr>
            <w:top w:val="none" w:sz="0" w:space="0" w:color="auto"/>
            <w:left w:val="none" w:sz="0" w:space="0" w:color="auto"/>
            <w:bottom w:val="none" w:sz="0" w:space="0" w:color="auto"/>
            <w:right w:val="none" w:sz="0" w:space="0" w:color="auto"/>
          </w:divBdr>
        </w:div>
        <w:div w:id="435295704">
          <w:marLeft w:val="0"/>
          <w:marRight w:val="0"/>
          <w:marTop w:val="0"/>
          <w:marBottom w:val="240"/>
          <w:divBdr>
            <w:top w:val="none" w:sz="0" w:space="0" w:color="auto"/>
            <w:left w:val="none" w:sz="0" w:space="0" w:color="auto"/>
            <w:bottom w:val="none" w:sz="0" w:space="0" w:color="auto"/>
            <w:right w:val="none" w:sz="0" w:space="0" w:color="auto"/>
          </w:divBdr>
          <w:divsChild>
            <w:div w:id="78256657">
              <w:marLeft w:val="0"/>
              <w:marRight w:val="0"/>
              <w:marTop w:val="0"/>
              <w:marBottom w:val="0"/>
              <w:divBdr>
                <w:top w:val="none" w:sz="0" w:space="0" w:color="auto"/>
                <w:left w:val="none" w:sz="0" w:space="0" w:color="auto"/>
                <w:bottom w:val="none" w:sz="0" w:space="0" w:color="auto"/>
                <w:right w:val="none" w:sz="0" w:space="0" w:color="auto"/>
              </w:divBdr>
            </w:div>
          </w:divsChild>
        </w:div>
        <w:div w:id="367995417">
          <w:marLeft w:val="0"/>
          <w:marRight w:val="0"/>
          <w:marTop w:val="0"/>
          <w:marBottom w:val="240"/>
          <w:divBdr>
            <w:top w:val="none" w:sz="0" w:space="0" w:color="auto"/>
            <w:left w:val="none" w:sz="0" w:space="0" w:color="auto"/>
            <w:bottom w:val="none" w:sz="0" w:space="0" w:color="auto"/>
            <w:right w:val="none" w:sz="0" w:space="0" w:color="auto"/>
          </w:divBdr>
        </w:div>
        <w:div w:id="305673483">
          <w:marLeft w:val="0"/>
          <w:marRight w:val="0"/>
          <w:marTop w:val="0"/>
          <w:marBottom w:val="0"/>
          <w:divBdr>
            <w:top w:val="none" w:sz="0" w:space="0" w:color="auto"/>
            <w:left w:val="none" w:sz="0" w:space="0" w:color="auto"/>
            <w:bottom w:val="none" w:sz="0" w:space="0" w:color="auto"/>
            <w:right w:val="none" w:sz="0" w:space="0" w:color="auto"/>
          </w:divBdr>
        </w:div>
        <w:div w:id="98835798">
          <w:marLeft w:val="0"/>
          <w:marRight w:val="0"/>
          <w:marTop w:val="0"/>
          <w:marBottom w:val="0"/>
          <w:divBdr>
            <w:top w:val="none" w:sz="0" w:space="0" w:color="auto"/>
            <w:left w:val="none" w:sz="0" w:space="0" w:color="auto"/>
            <w:bottom w:val="none" w:sz="0" w:space="0" w:color="auto"/>
            <w:right w:val="none" w:sz="0" w:space="0" w:color="auto"/>
          </w:divBdr>
        </w:div>
        <w:div w:id="1280600442">
          <w:marLeft w:val="0"/>
          <w:marRight w:val="0"/>
          <w:marTop w:val="0"/>
          <w:marBottom w:val="0"/>
          <w:divBdr>
            <w:top w:val="none" w:sz="0" w:space="0" w:color="auto"/>
            <w:left w:val="none" w:sz="0" w:space="0" w:color="auto"/>
            <w:bottom w:val="none" w:sz="0" w:space="0" w:color="auto"/>
            <w:right w:val="none" w:sz="0" w:space="0" w:color="auto"/>
          </w:divBdr>
        </w:div>
        <w:div w:id="921453163">
          <w:marLeft w:val="0"/>
          <w:marRight w:val="0"/>
          <w:marTop w:val="0"/>
          <w:marBottom w:val="0"/>
          <w:divBdr>
            <w:top w:val="none" w:sz="0" w:space="0" w:color="auto"/>
            <w:left w:val="none" w:sz="0" w:space="0" w:color="auto"/>
            <w:bottom w:val="none" w:sz="0" w:space="0" w:color="auto"/>
            <w:right w:val="none" w:sz="0" w:space="0" w:color="auto"/>
          </w:divBdr>
        </w:div>
        <w:div w:id="267811260">
          <w:marLeft w:val="0"/>
          <w:marRight w:val="0"/>
          <w:marTop w:val="0"/>
          <w:marBottom w:val="0"/>
          <w:divBdr>
            <w:top w:val="none" w:sz="0" w:space="0" w:color="auto"/>
            <w:left w:val="none" w:sz="0" w:space="0" w:color="auto"/>
            <w:bottom w:val="none" w:sz="0" w:space="0" w:color="auto"/>
            <w:right w:val="none" w:sz="0" w:space="0" w:color="auto"/>
          </w:divBdr>
        </w:div>
      </w:divsChild>
    </w:div>
    <w:div w:id="1747848408">
      <w:bodyDiv w:val="1"/>
      <w:marLeft w:val="0"/>
      <w:marRight w:val="0"/>
      <w:marTop w:val="0"/>
      <w:marBottom w:val="0"/>
      <w:divBdr>
        <w:top w:val="none" w:sz="0" w:space="0" w:color="auto"/>
        <w:left w:val="none" w:sz="0" w:space="0" w:color="auto"/>
        <w:bottom w:val="none" w:sz="0" w:space="0" w:color="auto"/>
        <w:right w:val="none" w:sz="0" w:space="0" w:color="auto"/>
      </w:divBdr>
      <w:divsChild>
        <w:div w:id="926887206">
          <w:marLeft w:val="0"/>
          <w:marRight w:val="0"/>
          <w:marTop w:val="0"/>
          <w:marBottom w:val="0"/>
          <w:divBdr>
            <w:top w:val="none" w:sz="0" w:space="0" w:color="auto"/>
            <w:left w:val="none" w:sz="0" w:space="0" w:color="auto"/>
            <w:bottom w:val="none" w:sz="0" w:space="0" w:color="auto"/>
            <w:right w:val="none" w:sz="0" w:space="0" w:color="auto"/>
          </w:divBdr>
        </w:div>
        <w:div w:id="1480730730">
          <w:marLeft w:val="0"/>
          <w:marRight w:val="0"/>
          <w:marTop w:val="0"/>
          <w:marBottom w:val="240"/>
          <w:divBdr>
            <w:top w:val="none" w:sz="0" w:space="0" w:color="auto"/>
            <w:left w:val="none" w:sz="0" w:space="0" w:color="auto"/>
            <w:bottom w:val="none" w:sz="0" w:space="0" w:color="auto"/>
            <w:right w:val="none" w:sz="0" w:space="0" w:color="auto"/>
          </w:divBdr>
          <w:divsChild>
            <w:div w:id="701592443">
              <w:marLeft w:val="0"/>
              <w:marRight w:val="0"/>
              <w:marTop w:val="0"/>
              <w:marBottom w:val="0"/>
              <w:divBdr>
                <w:top w:val="none" w:sz="0" w:space="0" w:color="auto"/>
                <w:left w:val="none" w:sz="0" w:space="0" w:color="auto"/>
                <w:bottom w:val="none" w:sz="0" w:space="0" w:color="auto"/>
                <w:right w:val="none" w:sz="0" w:space="0" w:color="auto"/>
              </w:divBdr>
            </w:div>
          </w:divsChild>
        </w:div>
        <w:div w:id="173224592">
          <w:marLeft w:val="0"/>
          <w:marRight w:val="0"/>
          <w:marTop w:val="0"/>
          <w:marBottom w:val="240"/>
          <w:divBdr>
            <w:top w:val="none" w:sz="0" w:space="0" w:color="auto"/>
            <w:left w:val="none" w:sz="0" w:space="0" w:color="auto"/>
            <w:bottom w:val="none" w:sz="0" w:space="0" w:color="auto"/>
            <w:right w:val="none" w:sz="0" w:space="0" w:color="auto"/>
          </w:divBdr>
        </w:div>
        <w:div w:id="1359236734">
          <w:marLeft w:val="0"/>
          <w:marRight w:val="0"/>
          <w:marTop w:val="0"/>
          <w:marBottom w:val="0"/>
          <w:divBdr>
            <w:top w:val="none" w:sz="0" w:space="0" w:color="auto"/>
            <w:left w:val="none" w:sz="0" w:space="0" w:color="auto"/>
            <w:bottom w:val="none" w:sz="0" w:space="0" w:color="auto"/>
            <w:right w:val="none" w:sz="0" w:space="0" w:color="auto"/>
          </w:divBdr>
        </w:div>
        <w:div w:id="1335306062">
          <w:marLeft w:val="0"/>
          <w:marRight w:val="0"/>
          <w:marTop w:val="0"/>
          <w:marBottom w:val="0"/>
          <w:divBdr>
            <w:top w:val="none" w:sz="0" w:space="0" w:color="auto"/>
            <w:left w:val="none" w:sz="0" w:space="0" w:color="auto"/>
            <w:bottom w:val="none" w:sz="0" w:space="0" w:color="auto"/>
            <w:right w:val="none" w:sz="0" w:space="0" w:color="auto"/>
          </w:divBdr>
        </w:div>
        <w:div w:id="1373534477">
          <w:marLeft w:val="0"/>
          <w:marRight w:val="0"/>
          <w:marTop w:val="0"/>
          <w:marBottom w:val="0"/>
          <w:divBdr>
            <w:top w:val="none" w:sz="0" w:space="0" w:color="auto"/>
            <w:left w:val="none" w:sz="0" w:space="0" w:color="auto"/>
            <w:bottom w:val="none" w:sz="0" w:space="0" w:color="auto"/>
            <w:right w:val="none" w:sz="0" w:space="0" w:color="auto"/>
          </w:divBdr>
        </w:div>
        <w:div w:id="1605264746">
          <w:marLeft w:val="0"/>
          <w:marRight w:val="0"/>
          <w:marTop w:val="0"/>
          <w:marBottom w:val="0"/>
          <w:divBdr>
            <w:top w:val="none" w:sz="0" w:space="0" w:color="auto"/>
            <w:left w:val="none" w:sz="0" w:space="0" w:color="auto"/>
            <w:bottom w:val="none" w:sz="0" w:space="0" w:color="auto"/>
            <w:right w:val="none" w:sz="0" w:space="0" w:color="auto"/>
          </w:divBdr>
        </w:div>
        <w:div w:id="1156800108">
          <w:marLeft w:val="0"/>
          <w:marRight w:val="0"/>
          <w:marTop w:val="0"/>
          <w:marBottom w:val="0"/>
          <w:divBdr>
            <w:top w:val="none" w:sz="0" w:space="0" w:color="auto"/>
            <w:left w:val="none" w:sz="0" w:space="0" w:color="auto"/>
            <w:bottom w:val="none" w:sz="0" w:space="0" w:color="auto"/>
            <w:right w:val="none" w:sz="0" w:space="0" w:color="auto"/>
          </w:divBdr>
        </w:div>
      </w:divsChild>
    </w:div>
    <w:div w:id="2019193375">
      <w:bodyDiv w:val="1"/>
      <w:marLeft w:val="0"/>
      <w:marRight w:val="0"/>
      <w:marTop w:val="0"/>
      <w:marBottom w:val="0"/>
      <w:divBdr>
        <w:top w:val="none" w:sz="0" w:space="0" w:color="auto"/>
        <w:left w:val="none" w:sz="0" w:space="0" w:color="auto"/>
        <w:bottom w:val="none" w:sz="0" w:space="0" w:color="auto"/>
        <w:right w:val="none" w:sz="0" w:space="0" w:color="auto"/>
      </w:divBdr>
      <w:divsChild>
        <w:div w:id="257175607">
          <w:marLeft w:val="0"/>
          <w:marRight w:val="0"/>
          <w:marTop w:val="0"/>
          <w:marBottom w:val="240"/>
          <w:divBdr>
            <w:top w:val="none" w:sz="0" w:space="0" w:color="auto"/>
            <w:left w:val="none" w:sz="0" w:space="0" w:color="auto"/>
            <w:bottom w:val="none" w:sz="0" w:space="0" w:color="auto"/>
            <w:right w:val="none" w:sz="0" w:space="0" w:color="auto"/>
          </w:divBdr>
        </w:div>
        <w:div w:id="1219783734">
          <w:marLeft w:val="0"/>
          <w:marRight w:val="450"/>
          <w:marTop w:val="0"/>
          <w:marBottom w:val="0"/>
          <w:divBdr>
            <w:top w:val="none" w:sz="0" w:space="0" w:color="auto"/>
            <w:left w:val="none" w:sz="0" w:space="0" w:color="auto"/>
            <w:bottom w:val="none" w:sz="0" w:space="0" w:color="auto"/>
            <w:right w:val="none" w:sz="0" w:space="0" w:color="auto"/>
          </w:divBdr>
          <w:divsChild>
            <w:div w:id="1382168288">
              <w:marLeft w:val="0"/>
              <w:marRight w:val="0"/>
              <w:marTop w:val="0"/>
              <w:marBottom w:val="0"/>
              <w:divBdr>
                <w:top w:val="none" w:sz="0" w:space="0" w:color="auto"/>
                <w:left w:val="none" w:sz="0" w:space="0" w:color="auto"/>
                <w:bottom w:val="none" w:sz="0" w:space="0" w:color="auto"/>
                <w:right w:val="none" w:sz="0" w:space="0" w:color="auto"/>
              </w:divBdr>
              <w:divsChild>
                <w:div w:id="1185361530">
                  <w:marLeft w:val="0"/>
                  <w:marRight w:val="0"/>
                  <w:marTop w:val="0"/>
                  <w:marBottom w:val="0"/>
                  <w:divBdr>
                    <w:top w:val="none" w:sz="0" w:space="0" w:color="auto"/>
                    <w:left w:val="none" w:sz="0" w:space="0" w:color="auto"/>
                    <w:bottom w:val="none" w:sz="0" w:space="0" w:color="auto"/>
                    <w:right w:val="none" w:sz="0" w:space="0" w:color="auto"/>
                  </w:divBdr>
                </w:div>
                <w:div w:id="545872247">
                  <w:marLeft w:val="0"/>
                  <w:marRight w:val="0"/>
                  <w:marTop w:val="0"/>
                  <w:marBottom w:val="240"/>
                  <w:divBdr>
                    <w:top w:val="none" w:sz="0" w:space="0" w:color="auto"/>
                    <w:left w:val="none" w:sz="0" w:space="0" w:color="auto"/>
                    <w:bottom w:val="none" w:sz="0" w:space="0" w:color="auto"/>
                    <w:right w:val="none" w:sz="0" w:space="0" w:color="auto"/>
                  </w:divBdr>
                  <w:divsChild>
                    <w:div w:id="416099866">
                      <w:marLeft w:val="0"/>
                      <w:marRight w:val="0"/>
                      <w:marTop w:val="0"/>
                      <w:marBottom w:val="0"/>
                      <w:divBdr>
                        <w:top w:val="none" w:sz="0" w:space="0" w:color="auto"/>
                        <w:left w:val="none" w:sz="0" w:space="0" w:color="auto"/>
                        <w:bottom w:val="none" w:sz="0" w:space="0" w:color="auto"/>
                        <w:right w:val="none" w:sz="0" w:space="0" w:color="auto"/>
                      </w:divBdr>
                    </w:div>
                  </w:divsChild>
                </w:div>
                <w:div w:id="1332678527">
                  <w:marLeft w:val="0"/>
                  <w:marRight w:val="0"/>
                  <w:marTop w:val="0"/>
                  <w:marBottom w:val="240"/>
                  <w:divBdr>
                    <w:top w:val="none" w:sz="0" w:space="0" w:color="auto"/>
                    <w:left w:val="none" w:sz="0" w:space="0" w:color="auto"/>
                    <w:bottom w:val="none" w:sz="0" w:space="0" w:color="auto"/>
                    <w:right w:val="none" w:sz="0" w:space="0" w:color="auto"/>
                  </w:divBdr>
                </w:div>
                <w:div w:id="2021538059">
                  <w:marLeft w:val="0"/>
                  <w:marRight w:val="0"/>
                  <w:marTop w:val="0"/>
                  <w:marBottom w:val="0"/>
                  <w:divBdr>
                    <w:top w:val="none" w:sz="0" w:space="0" w:color="auto"/>
                    <w:left w:val="none" w:sz="0" w:space="0" w:color="auto"/>
                    <w:bottom w:val="none" w:sz="0" w:space="0" w:color="auto"/>
                    <w:right w:val="none" w:sz="0" w:space="0" w:color="auto"/>
                  </w:divBdr>
                </w:div>
                <w:div w:id="1738941197">
                  <w:marLeft w:val="0"/>
                  <w:marRight w:val="0"/>
                  <w:marTop w:val="0"/>
                  <w:marBottom w:val="0"/>
                  <w:divBdr>
                    <w:top w:val="none" w:sz="0" w:space="0" w:color="auto"/>
                    <w:left w:val="none" w:sz="0" w:space="0" w:color="auto"/>
                    <w:bottom w:val="none" w:sz="0" w:space="0" w:color="auto"/>
                    <w:right w:val="none" w:sz="0" w:space="0" w:color="auto"/>
                  </w:divBdr>
                </w:div>
                <w:div w:id="1250887252">
                  <w:marLeft w:val="0"/>
                  <w:marRight w:val="0"/>
                  <w:marTop w:val="0"/>
                  <w:marBottom w:val="0"/>
                  <w:divBdr>
                    <w:top w:val="none" w:sz="0" w:space="0" w:color="auto"/>
                    <w:left w:val="none" w:sz="0" w:space="0" w:color="auto"/>
                    <w:bottom w:val="none" w:sz="0" w:space="0" w:color="auto"/>
                    <w:right w:val="none" w:sz="0" w:space="0" w:color="auto"/>
                  </w:divBdr>
                </w:div>
                <w:div w:id="1724913116">
                  <w:marLeft w:val="0"/>
                  <w:marRight w:val="0"/>
                  <w:marTop w:val="0"/>
                  <w:marBottom w:val="0"/>
                  <w:divBdr>
                    <w:top w:val="none" w:sz="0" w:space="0" w:color="auto"/>
                    <w:left w:val="none" w:sz="0" w:space="0" w:color="auto"/>
                    <w:bottom w:val="none" w:sz="0" w:space="0" w:color="auto"/>
                    <w:right w:val="none" w:sz="0" w:space="0" w:color="auto"/>
                  </w:divBdr>
                </w:div>
                <w:div w:id="1955820687">
                  <w:marLeft w:val="0"/>
                  <w:marRight w:val="0"/>
                  <w:marTop w:val="0"/>
                  <w:marBottom w:val="0"/>
                  <w:divBdr>
                    <w:top w:val="none" w:sz="0" w:space="0" w:color="auto"/>
                    <w:left w:val="none" w:sz="0" w:space="0" w:color="auto"/>
                    <w:bottom w:val="none" w:sz="0" w:space="0" w:color="auto"/>
                    <w:right w:val="none" w:sz="0" w:space="0" w:color="auto"/>
                  </w:divBdr>
                </w:div>
                <w:div w:id="10103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lendo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yberrecruiter.calendow.org/cyberrecruitercareers" TargetMode="External"/><Relationship Id="rId5" Type="http://schemas.openxmlformats.org/officeDocument/2006/relationships/hyperlink" Target="http://www.calendow.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2</cp:revision>
  <dcterms:created xsi:type="dcterms:W3CDTF">2014-04-25T20:21:00Z</dcterms:created>
  <dcterms:modified xsi:type="dcterms:W3CDTF">2014-04-25T20:21:00Z</dcterms:modified>
</cp:coreProperties>
</file>