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82" w:rsidRDefault="00816282" w:rsidP="00134BAF">
      <w:pPr>
        <w:jc w:val="center"/>
        <w:rPr>
          <w:rFonts w:ascii="Arial Narrow" w:hAnsi="Arial Narrow"/>
          <w:b/>
          <w:sz w:val="22"/>
          <w:szCs w:val="22"/>
          <w:lang w:val="en-GB"/>
        </w:rPr>
      </w:pPr>
      <w:bookmarkStart w:id="0" w:name="_GoBack"/>
      <w:bookmarkEnd w:id="0"/>
    </w:p>
    <w:p w:rsidR="00C36D61" w:rsidRDefault="00C36D61" w:rsidP="00134BAF">
      <w:pPr>
        <w:jc w:val="center"/>
        <w:rPr>
          <w:rFonts w:ascii="Arial Narrow" w:hAnsi="Arial Narrow"/>
          <w:b/>
          <w:sz w:val="22"/>
          <w:szCs w:val="22"/>
          <w:lang w:val="en-GB"/>
        </w:rPr>
      </w:pPr>
    </w:p>
    <w:p w:rsidR="00C21336" w:rsidRPr="00134BAF" w:rsidRDefault="00816282" w:rsidP="00134BAF">
      <w:pPr>
        <w:jc w:val="center"/>
        <w:rPr>
          <w:rFonts w:ascii="Arial Narrow" w:hAnsi="Arial Narrow"/>
          <w:b/>
          <w:sz w:val="22"/>
          <w:szCs w:val="22"/>
          <w:lang w:val="en-GB"/>
        </w:rPr>
      </w:pPr>
      <w:r>
        <w:rPr>
          <w:rFonts w:ascii="Arial Narrow" w:hAnsi="Arial Narrow"/>
          <w:b/>
          <w:sz w:val="22"/>
          <w:szCs w:val="22"/>
          <w:lang w:val="en-GB"/>
        </w:rPr>
        <w:t>T</w:t>
      </w:r>
      <w:r w:rsidR="00C81DC1" w:rsidRPr="00134BAF">
        <w:rPr>
          <w:rFonts w:ascii="Arial Narrow" w:hAnsi="Arial Narrow"/>
          <w:b/>
          <w:sz w:val="22"/>
          <w:szCs w:val="22"/>
          <w:lang w:val="en-GB"/>
        </w:rPr>
        <w:t xml:space="preserve">HE </w:t>
      </w:r>
      <w:r w:rsidR="00E263F8">
        <w:rPr>
          <w:rFonts w:ascii="Arial Narrow" w:hAnsi="Arial Narrow"/>
          <w:b/>
          <w:sz w:val="22"/>
          <w:szCs w:val="22"/>
          <w:lang w:val="en-GB"/>
        </w:rPr>
        <w:t>LOVELL</w:t>
      </w:r>
      <w:r w:rsidR="00C81DC1" w:rsidRPr="00134BAF">
        <w:rPr>
          <w:rFonts w:ascii="Arial Narrow" w:hAnsi="Arial Narrow"/>
          <w:b/>
          <w:sz w:val="22"/>
          <w:szCs w:val="22"/>
          <w:lang w:val="en-GB"/>
        </w:rPr>
        <w:t xml:space="preserve"> FOUNDATION</w:t>
      </w:r>
    </w:p>
    <w:p w:rsidR="00C81DC1" w:rsidRPr="00134BAF" w:rsidRDefault="00C81DC1" w:rsidP="00134BAF">
      <w:pPr>
        <w:jc w:val="center"/>
        <w:rPr>
          <w:rFonts w:ascii="Arial Narrow" w:hAnsi="Arial Narrow"/>
          <w:b/>
          <w:sz w:val="22"/>
          <w:szCs w:val="22"/>
          <w:lang w:val="en-GB"/>
        </w:rPr>
      </w:pPr>
    </w:p>
    <w:p w:rsidR="00C81DC1" w:rsidRPr="00134BAF" w:rsidRDefault="00E263F8" w:rsidP="00134BAF">
      <w:pPr>
        <w:jc w:val="center"/>
        <w:rPr>
          <w:rFonts w:ascii="Arial Narrow" w:hAnsi="Arial Narrow"/>
          <w:b/>
          <w:sz w:val="22"/>
          <w:szCs w:val="22"/>
          <w:lang w:val="en-GB"/>
        </w:rPr>
      </w:pPr>
      <w:r>
        <w:rPr>
          <w:rFonts w:ascii="Arial Narrow" w:hAnsi="Arial Narrow"/>
          <w:b/>
          <w:sz w:val="22"/>
          <w:szCs w:val="22"/>
          <w:lang w:val="en-GB"/>
        </w:rPr>
        <w:t>EXECUTIVE DIRECTOR</w:t>
      </w:r>
    </w:p>
    <w:p w:rsidR="00C81DC1" w:rsidRPr="008317CF" w:rsidRDefault="00C81DC1" w:rsidP="00134BAF">
      <w:pPr>
        <w:jc w:val="center"/>
        <w:rPr>
          <w:rFonts w:ascii="Arial Narrow" w:hAnsi="Arial Narrow"/>
          <w:b/>
          <w:sz w:val="22"/>
          <w:szCs w:val="22"/>
          <w:lang w:val="en-GB"/>
        </w:rPr>
      </w:pPr>
    </w:p>
    <w:p w:rsidR="00215852" w:rsidRPr="008317CF" w:rsidRDefault="00262F31" w:rsidP="00134BAF">
      <w:pPr>
        <w:jc w:val="center"/>
        <w:rPr>
          <w:rFonts w:ascii="Arial Narrow" w:hAnsi="Arial Narrow"/>
          <w:b/>
        </w:rPr>
      </w:pPr>
      <w:hyperlink r:id="rId8" w:history="1">
        <w:r w:rsidR="00215852" w:rsidRPr="008317CF">
          <w:rPr>
            <w:rStyle w:val="Hyperlink"/>
            <w:rFonts w:ascii="Arial Narrow" w:hAnsi="Arial Narrow"/>
            <w:b w:val="0"/>
            <w:sz w:val="20"/>
            <w:szCs w:val="20"/>
          </w:rPr>
          <w:t>http://lovellfoundation.org/</w:t>
        </w:r>
      </w:hyperlink>
    </w:p>
    <w:p w:rsidR="00C81DC1" w:rsidRPr="008317CF" w:rsidRDefault="00262F31" w:rsidP="00215852">
      <w:pPr>
        <w:jc w:val="center"/>
        <w:rPr>
          <w:rFonts w:ascii="Arial Narrow" w:hAnsi="Arial Narrow"/>
          <w:b/>
          <w:u w:val="single"/>
          <w:lang w:val="en-GB"/>
        </w:rPr>
      </w:pPr>
      <w:hyperlink r:id="rId9" w:history="1">
        <w:r w:rsidR="00215852" w:rsidRPr="008317CF">
          <w:rPr>
            <w:rStyle w:val="Hyperlink"/>
            <w:rFonts w:ascii="Arial Narrow" w:hAnsi="Arial Narrow"/>
            <w:b w:val="0"/>
            <w:sz w:val="20"/>
            <w:szCs w:val="20"/>
          </w:rPr>
          <w:t>http://www.visittucson.org/</w:t>
        </w:r>
      </w:hyperlink>
    </w:p>
    <w:p w:rsidR="00816282" w:rsidRPr="008317CF" w:rsidRDefault="00816282" w:rsidP="00E263F8">
      <w:pPr>
        <w:jc w:val="right"/>
        <w:rPr>
          <w:rFonts w:ascii="Arial Narrow" w:hAnsi="Arial Narrow"/>
          <w:b/>
          <w:u w:val="single"/>
        </w:rPr>
      </w:pPr>
    </w:p>
    <w:p w:rsidR="00C36D61" w:rsidRDefault="00C36D61" w:rsidP="00C81DC1">
      <w:pPr>
        <w:jc w:val="both"/>
        <w:rPr>
          <w:rFonts w:ascii="Arial Narrow" w:hAnsi="Arial Narrow"/>
          <w:b/>
          <w:u w:val="single"/>
        </w:rPr>
      </w:pPr>
    </w:p>
    <w:p w:rsidR="00C36D61" w:rsidRDefault="00C36D61" w:rsidP="00C81DC1">
      <w:pPr>
        <w:jc w:val="both"/>
        <w:rPr>
          <w:rFonts w:ascii="Arial Narrow" w:hAnsi="Arial Narrow"/>
          <w:b/>
          <w:u w:val="single"/>
        </w:rPr>
      </w:pPr>
    </w:p>
    <w:p w:rsidR="00C21336" w:rsidRPr="008317CF" w:rsidRDefault="00134BAF" w:rsidP="00C81DC1">
      <w:pPr>
        <w:jc w:val="both"/>
        <w:rPr>
          <w:rFonts w:ascii="Arial Narrow" w:hAnsi="Arial Narrow"/>
          <w:b/>
          <w:u w:val="single"/>
        </w:rPr>
      </w:pPr>
      <w:r w:rsidRPr="008317CF">
        <w:rPr>
          <w:rFonts w:ascii="Arial Narrow" w:hAnsi="Arial Narrow"/>
          <w:b/>
          <w:u w:val="single"/>
        </w:rPr>
        <w:t>The Organization:</w:t>
      </w:r>
    </w:p>
    <w:p w:rsidR="008317CF" w:rsidRPr="008317CF" w:rsidRDefault="008317CF" w:rsidP="00215852">
      <w:pPr>
        <w:pStyle w:val="ListParagraph"/>
        <w:ind w:left="1080"/>
        <w:jc w:val="both"/>
        <w:rPr>
          <w:rFonts w:ascii="Arial Narrow" w:hAnsi="Arial Narrow"/>
        </w:rPr>
      </w:pPr>
    </w:p>
    <w:p w:rsidR="008317CF" w:rsidRDefault="00215852" w:rsidP="008317CF">
      <w:pPr>
        <w:pStyle w:val="ListParagraph"/>
        <w:ind w:left="1080"/>
        <w:jc w:val="both"/>
        <w:rPr>
          <w:rFonts w:ascii="Arial Narrow" w:hAnsi="Arial Narrow"/>
        </w:rPr>
      </w:pPr>
      <w:r w:rsidRPr="00215852">
        <w:rPr>
          <w:rFonts w:ascii="Arial Narrow" w:hAnsi="Arial Narrow"/>
        </w:rPr>
        <w:t>The David and Lura Lovell Foundation</w:t>
      </w:r>
      <w:r w:rsidR="008317CF">
        <w:rPr>
          <w:rFonts w:ascii="Arial Narrow" w:hAnsi="Arial Narrow"/>
        </w:rPr>
        <w:t>, based in Tucson AZ,</w:t>
      </w:r>
      <w:r w:rsidRPr="00215852">
        <w:rPr>
          <w:rFonts w:ascii="Arial Narrow" w:hAnsi="Arial Narrow"/>
        </w:rPr>
        <w:t xml:space="preserve"> is a private family foundation</w:t>
      </w:r>
      <w:r w:rsidR="008317CF">
        <w:rPr>
          <w:rFonts w:ascii="Arial Narrow" w:hAnsi="Arial Narrow"/>
        </w:rPr>
        <w:t xml:space="preserve"> that was</w:t>
      </w:r>
      <w:r w:rsidRPr="00215852">
        <w:rPr>
          <w:rFonts w:ascii="Arial Narrow" w:hAnsi="Arial Narrow"/>
        </w:rPr>
        <w:t xml:space="preserve"> established to share the good fortune of its founders throug</w:t>
      </w:r>
      <w:r w:rsidR="00430A78">
        <w:rPr>
          <w:rFonts w:ascii="Arial Narrow" w:hAnsi="Arial Narrow"/>
        </w:rPr>
        <w:t xml:space="preserve">h grants to </w:t>
      </w:r>
      <w:r w:rsidRPr="00215852">
        <w:rPr>
          <w:rFonts w:ascii="Arial Narrow" w:hAnsi="Arial Narrow"/>
        </w:rPr>
        <w:t xml:space="preserve">organizations in the communities where its trustees reside. </w:t>
      </w:r>
    </w:p>
    <w:p w:rsidR="008317CF" w:rsidRPr="004B4EDF" w:rsidRDefault="008317CF" w:rsidP="004B4EDF">
      <w:pPr>
        <w:jc w:val="both"/>
        <w:rPr>
          <w:rFonts w:ascii="Arial Narrow" w:hAnsi="Arial Narrow"/>
        </w:rPr>
      </w:pPr>
    </w:p>
    <w:p w:rsidR="008317CF" w:rsidRPr="004B4EDF" w:rsidRDefault="00215852" w:rsidP="004B4EDF">
      <w:pPr>
        <w:pStyle w:val="ListParagraph"/>
        <w:ind w:left="1080"/>
        <w:jc w:val="both"/>
        <w:rPr>
          <w:rFonts w:ascii="Arial Narrow" w:hAnsi="Arial Narrow"/>
        </w:rPr>
      </w:pPr>
      <w:r w:rsidRPr="00215852">
        <w:rPr>
          <w:rFonts w:ascii="Arial Narrow" w:hAnsi="Arial Narrow"/>
        </w:rPr>
        <w:t>The Lovell Foundation uses its resources to fund programs in three main areas of interest:</w:t>
      </w:r>
      <w:r w:rsidR="004B4EDF">
        <w:rPr>
          <w:rFonts w:ascii="Arial Narrow" w:hAnsi="Arial Narrow"/>
        </w:rPr>
        <w:t xml:space="preserve"> </w:t>
      </w:r>
      <w:r w:rsidR="008317CF" w:rsidRPr="004B4EDF">
        <w:rPr>
          <w:rFonts w:ascii="Arial Narrow" w:hAnsi="Arial Narrow"/>
          <w:bCs/>
        </w:rPr>
        <w:t>Mental Illness</w:t>
      </w:r>
      <w:r w:rsidR="008317CF" w:rsidRPr="004B4EDF">
        <w:rPr>
          <w:rFonts w:ascii="Arial Narrow" w:hAnsi="Arial Narrow"/>
          <w:b/>
          <w:bCs/>
        </w:rPr>
        <w:t xml:space="preserve"> </w:t>
      </w:r>
      <w:r w:rsidR="004B4EDF">
        <w:rPr>
          <w:rFonts w:ascii="Arial Narrow" w:hAnsi="Arial Narrow"/>
        </w:rPr>
        <w:t>f</w:t>
      </w:r>
      <w:r w:rsidR="008317CF" w:rsidRPr="004B4EDF">
        <w:rPr>
          <w:rFonts w:ascii="Arial Narrow" w:hAnsi="Arial Narrow"/>
        </w:rPr>
        <w:t>ocusing on housing, employment opportunities, and education</w:t>
      </w:r>
      <w:r w:rsidR="004B4EDF">
        <w:rPr>
          <w:rFonts w:ascii="Arial Narrow" w:hAnsi="Arial Narrow"/>
        </w:rPr>
        <w:t xml:space="preserve">; </w:t>
      </w:r>
      <w:r w:rsidR="008317CF" w:rsidRPr="004B4EDF">
        <w:rPr>
          <w:rFonts w:ascii="Arial Narrow" w:hAnsi="Arial Narrow"/>
          <w:bCs/>
        </w:rPr>
        <w:t>Integrative Medicine</w:t>
      </w:r>
      <w:r w:rsidR="004B4EDF">
        <w:rPr>
          <w:rFonts w:ascii="Arial Narrow" w:hAnsi="Arial Narrow"/>
          <w:b/>
          <w:bCs/>
        </w:rPr>
        <w:t xml:space="preserve"> </w:t>
      </w:r>
      <w:r w:rsidR="004B4EDF" w:rsidRPr="004B4EDF">
        <w:rPr>
          <w:rFonts w:ascii="Arial Narrow" w:hAnsi="Arial Narrow"/>
        </w:rPr>
        <w:t>f</w:t>
      </w:r>
      <w:r w:rsidR="008317CF" w:rsidRPr="004B4EDF">
        <w:rPr>
          <w:rFonts w:ascii="Arial Narrow" w:hAnsi="Arial Narrow"/>
        </w:rPr>
        <w:t>ocusing on the advancement of Integrative Medicine, education, and programs designed fo</w:t>
      </w:r>
      <w:r w:rsidR="004B4EDF">
        <w:rPr>
          <w:rFonts w:ascii="Arial Narrow" w:hAnsi="Arial Narrow"/>
        </w:rPr>
        <w:t xml:space="preserve">r cancer and arthritis patients; </w:t>
      </w:r>
      <w:r w:rsidR="008317CF" w:rsidRPr="004B4EDF">
        <w:rPr>
          <w:rFonts w:ascii="Arial Narrow" w:hAnsi="Arial Narrow"/>
          <w:bCs/>
        </w:rPr>
        <w:t>Cultural/Spiritual Enrichment and Philanthropic Education</w:t>
      </w:r>
      <w:r w:rsidR="004B4EDF">
        <w:rPr>
          <w:rFonts w:ascii="Arial Narrow" w:hAnsi="Arial Narrow"/>
        </w:rPr>
        <w:t xml:space="preserve"> f</w:t>
      </w:r>
      <w:r w:rsidR="008317CF" w:rsidRPr="004B4EDF">
        <w:rPr>
          <w:rFonts w:ascii="Arial Narrow" w:hAnsi="Arial Narrow"/>
        </w:rPr>
        <w:t>ocusing on broadening access to cultural/spiritual programs and programs that offer opportunities to participate in organized grantmaking</w:t>
      </w:r>
      <w:r w:rsidR="004B4EDF">
        <w:rPr>
          <w:rFonts w:ascii="Arial Narrow" w:hAnsi="Arial Narrow"/>
        </w:rPr>
        <w:t>.</w:t>
      </w:r>
    </w:p>
    <w:p w:rsidR="00EA16A1" w:rsidRPr="004B4EDF" w:rsidRDefault="00EA16A1" w:rsidP="004B4EDF">
      <w:pPr>
        <w:jc w:val="both"/>
        <w:rPr>
          <w:rFonts w:ascii="Arial Narrow" w:hAnsi="Arial Narrow"/>
        </w:rPr>
      </w:pPr>
    </w:p>
    <w:p w:rsidR="00215852" w:rsidRPr="004B4EDF" w:rsidRDefault="00215852" w:rsidP="004B4EDF">
      <w:pPr>
        <w:pStyle w:val="ListParagraph"/>
        <w:ind w:left="1080"/>
        <w:jc w:val="both"/>
        <w:rPr>
          <w:rFonts w:ascii="Arial Narrow" w:hAnsi="Arial Narrow"/>
        </w:rPr>
      </w:pPr>
      <w:r w:rsidRPr="00215852">
        <w:rPr>
          <w:rFonts w:ascii="Arial Narrow" w:hAnsi="Arial Narrow"/>
        </w:rPr>
        <w:t xml:space="preserve">Since its inception in 1993, the Lovell Foundation </w:t>
      </w:r>
      <w:r w:rsidR="0042139F">
        <w:rPr>
          <w:rFonts w:ascii="Arial Narrow" w:hAnsi="Arial Narrow"/>
        </w:rPr>
        <w:t>has provided grants exceeding $10</w:t>
      </w:r>
      <w:r w:rsidRPr="00215852">
        <w:rPr>
          <w:rFonts w:ascii="Arial Narrow" w:hAnsi="Arial Narrow"/>
        </w:rPr>
        <w:t xml:space="preserve"> million to more than 50 nonprofit organizations in the following five communities:</w:t>
      </w:r>
      <w:r w:rsidR="004B4EDF">
        <w:rPr>
          <w:rFonts w:ascii="Arial Narrow" w:hAnsi="Arial Narrow"/>
        </w:rPr>
        <w:t xml:space="preserve"> </w:t>
      </w:r>
      <w:r w:rsidRPr="004B4EDF">
        <w:rPr>
          <w:rFonts w:ascii="Arial Narrow" w:hAnsi="Arial Narrow"/>
        </w:rPr>
        <w:t>Toledo, Ohio</w:t>
      </w:r>
      <w:r w:rsidR="004B4EDF">
        <w:rPr>
          <w:rFonts w:ascii="Arial Narrow" w:hAnsi="Arial Narrow"/>
        </w:rPr>
        <w:t xml:space="preserve">, </w:t>
      </w:r>
      <w:r w:rsidRPr="004B4EDF">
        <w:rPr>
          <w:rFonts w:ascii="Arial Narrow" w:hAnsi="Arial Narrow"/>
        </w:rPr>
        <w:t>Tucson, Arizona</w:t>
      </w:r>
      <w:r w:rsidR="004B4EDF">
        <w:rPr>
          <w:rFonts w:ascii="Arial Narrow" w:hAnsi="Arial Narrow"/>
        </w:rPr>
        <w:t xml:space="preserve">, </w:t>
      </w:r>
      <w:r w:rsidRPr="004B4EDF">
        <w:rPr>
          <w:rFonts w:ascii="Arial Narrow" w:hAnsi="Arial Narrow"/>
        </w:rPr>
        <w:t>Eugene, Oregon</w:t>
      </w:r>
      <w:r w:rsidR="004B4EDF">
        <w:rPr>
          <w:rFonts w:ascii="Arial Narrow" w:hAnsi="Arial Narrow"/>
        </w:rPr>
        <w:t xml:space="preserve">, </w:t>
      </w:r>
      <w:r w:rsidRPr="004B4EDF">
        <w:rPr>
          <w:rFonts w:ascii="Arial Narrow" w:hAnsi="Arial Narrow"/>
        </w:rPr>
        <w:t>Hawaii, Hawaii</w:t>
      </w:r>
      <w:r w:rsidR="004B4EDF">
        <w:rPr>
          <w:rFonts w:ascii="Arial Narrow" w:hAnsi="Arial Narrow"/>
        </w:rPr>
        <w:t xml:space="preserve">, and </w:t>
      </w:r>
      <w:r w:rsidRPr="004B4EDF">
        <w:rPr>
          <w:rFonts w:ascii="Arial Narrow" w:hAnsi="Arial Narrow"/>
        </w:rPr>
        <w:t>San Francisco, California</w:t>
      </w:r>
      <w:r w:rsidR="004B4EDF">
        <w:rPr>
          <w:rFonts w:ascii="Arial Narrow" w:hAnsi="Arial Narrow"/>
        </w:rPr>
        <w:t xml:space="preserve">. </w:t>
      </w:r>
    </w:p>
    <w:p w:rsidR="0042139F" w:rsidRDefault="0042139F" w:rsidP="004B4EDF">
      <w:pPr>
        <w:jc w:val="both"/>
        <w:rPr>
          <w:rFonts w:ascii="Arial Narrow" w:hAnsi="Arial Narrow"/>
        </w:rPr>
      </w:pPr>
    </w:p>
    <w:p w:rsidR="00EA16A1" w:rsidRDefault="00EA16A1" w:rsidP="00EA16A1">
      <w:pPr>
        <w:ind w:left="1080"/>
        <w:jc w:val="both"/>
        <w:rPr>
          <w:rFonts w:ascii="Arial Narrow" w:hAnsi="Arial Narrow"/>
        </w:rPr>
      </w:pPr>
      <w:r>
        <w:rPr>
          <w:rFonts w:ascii="Arial Narrow" w:hAnsi="Arial Narrow"/>
        </w:rPr>
        <w:t xml:space="preserve">The Lovell Foundation has a </w:t>
      </w:r>
      <w:r w:rsidR="00215852" w:rsidRPr="00215852">
        <w:rPr>
          <w:rFonts w:ascii="Arial Narrow" w:hAnsi="Arial Narrow"/>
        </w:rPr>
        <w:t>tradition of part</w:t>
      </w:r>
      <w:r>
        <w:rPr>
          <w:rFonts w:ascii="Arial Narrow" w:hAnsi="Arial Narrow"/>
        </w:rPr>
        <w:t>nering with the organizations it</w:t>
      </w:r>
      <w:r w:rsidR="00215852" w:rsidRPr="00215852">
        <w:rPr>
          <w:rFonts w:ascii="Arial Narrow" w:hAnsi="Arial Narrow"/>
        </w:rPr>
        <w:t xml:space="preserve"> fund</w:t>
      </w:r>
      <w:r>
        <w:rPr>
          <w:rFonts w:ascii="Arial Narrow" w:hAnsi="Arial Narrow"/>
        </w:rPr>
        <w:t>s</w:t>
      </w:r>
      <w:r w:rsidR="00215852" w:rsidRPr="00215852">
        <w:rPr>
          <w:rFonts w:ascii="Arial Narrow" w:hAnsi="Arial Narrow"/>
        </w:rPr>
        <w:t xml:space="preserve"> </w:t>
      </w:r>
      <w:r>
        <w:rPr>
          <w:rFonts w:ascii="Arial Narrow" w:hAnsi="Arial Narrow"/>
        </w:rPr>
        <w:t xml:space="preserve">and is continually </w:t>
      </w:r>
      <w:r w:rsidR="00215852" w:rsidRPr="00215852">
        <w:rPr>
          <w:rFonts w:ascii="Arial Narrow" w:hAnsi="Arial Narrow"/>
        </w:rPr>
        <w:t>seek</w:t>
      </w:r>
      <w:r>
        <w:rPr>
          <w:rFonts w:ascii="Arial Narrow" w:hAnsi="Arial Narrow"/>
        </w:rPr>
        <w:t>ing</w:t>
      </w:r>
      <w:r w:rsidR="00215852" w:rsidRPr="00215852">
        <w:rPr>
          <w:rFonts w:ascii="Arial Narrow" w:hAnsi="Arial Narrow"/>
        </w:rPr>
        <w:t xml:space="preserve"> new ways to strengthen these relationships</w:t>
      </w:r>
      <w:r>
        <w:rPr>
          <w:rFonts w:ascii="Arial Narrow" w:hAnsi="Arial Narrow"/>
        </w:rPr>
        <w:t>, while also cultivating</w:t>
      </w:r>
      <w:r w:rsidR="00215852" w:rsidRPr="00215852">
        <w:rPr>
          <w:rFonts w:ascii="Arial Narrow" w:hAnsi="Arial Narrow"/>
        </w:rPr>
        <w:t xml:space="preserve"> new partnerships.</w:t>
      </w:r>
      <w:r w:rsidR="00162AFD">
        <w:rPr>
          <w:rFonts w:ascii="Arial Narrow" w:hAnsi="Arial Narrow"/>
        </w:rPr>
        <w:t xml:space="preserve"> A </w:t>
      </w:r>
      <w:r w:rsidR="009A1976">
        <w:rPr>
          <w:rFonts w:ascii="Arial Narrow" w:hAnsi="Arial Narrow"/>
        </w:rPr>
        <w:t>defining characteristic of the Foundation’s grantmaking is to “go</w:t>
      </w:r>
      <w:r w:rsidR="00162AFD">
        <w:rPr>
          <w:rFonts w:ascii="Arial Narrow" w:hAnsi="Arial Narrow"/>
        </w:rPr>
        <w:t xml:space="preserve"> beyond the dollars</w:t>
      </w:r>
      <w:r w:rsidR="009A1976">
        <w:rPr>
          <w:rFonts w:ascii="Arial Narrow" w:hAnsi="Arial Narrow"/>
        </w:rPr>
        <w:t>”</w:t>
      </w:r>
      <w:r w:rsidR="00162AFD">
        <w:rPr>
          <w:rFonts w:ascii="Arial Narrow" w:hAnsi="Arial Narrow"/>
        </w:rPr>
        <w:t xml:space="preserve"> to include the provision of training, technical assistance, advice and counsel.</w:t>
      </w:r>
    </w:p>
    <w:p w:rsidR="00474CFE" w:rsidRDefault="00474CFE" w:rsidP="00EA16A1">
      <w:pPr>
        <w:ind w:left="1080"/>
        <w:jc w:val="both"/>
        <w:rPr>
          <w:rFonts w:ascii="Arial Narrow" w:hAnsi="Arial Narrow"/>
        </w:rPr>
      </w:pPr>
    </w:p>
    <w:p w:rsidR="00C36D61" w:rsidRDefault="00C36D61" w:rsidP="00EA16A1">
      <w:pPr>
        <w:ind w:left="1080"/>
        <w:jc w:val="both"/>
        <w:rPr>
          <w:rFonts w:ascii="Arial Narrow" w:hAnsi="Arial Narrow"/>
        </w:rPr>
      </w:pPr>
    </w:p>
    <w:p w:rsidR="00474CFE" w:rsidRPr="00474CFE" w:rsidRDefault="00474CFE" w:rsidP="00EA16A1">
      <w:pPr>
        <w:ind w:left="1080"/>
        <w:jc w:val="both"/>
        <w:rPr>
          <w:rFonts w:ascii="Arial Narrow" w:hAnsi="Arial Narrow"/>
          <w:b/>
          <w:i/>
          <w:u w:val="single"/>
        </w:rPr>
      </w:pPr>
      <w:r w:rsidRPr="00474CFE">
        <w:rPr>
          <w:rFonts w:ascii="Arial Narrow" w:hAnsi="Arial Narrow"/>
          <w:b/>
          <w:i/>
          <w:u w:val="single"/>
        </w:rPr>
        <w:t>The Future:</w:t>
      </w:r>
    </w:p>
    <w:p w:rsidR="0042139F" w:rsidRDefault="0042139F" w:rsidP="00EA16A1">
      <w:pPr>
        <w:ind w:left="1080"/>
        <w:jc w:val="both"/>
        <w:rPr>
          <w:rFonts w:ascii="Arial Narrow" w:hAnsi="Arial Narrow"/>
        </w:rPr>
      </w:pPr>
    </w:p>
    <w:p w:rsidR="00817FFE" w:rsidRDefault="00817FFE" w:rsidP="00817FFE">
      <w:pPr>
        <w:ind w:left="1080"/>
        <w:jc w:val="both"/>
        <w:rPr>
          <w:rFonts w:ascii="Arial Narrow" w:hAnsi="Arial Narrow"/>
        </w:rPr>
      </w:pPr>
      <w:r>
        <w:rPr>
          <w:rFonts w:ascii="Arial Narrow" w:hAnsi="Arial Narrow"/>
        </w:rPr>
        <w:t xml:space="preserve">The Lovell Foundation will continue its critical role as convener in the communities it serves, facilitating </w:t>
      </w:r>
      <w:r w:rsidR="00F4684F">
        <w:rPr>
          <w:rFonts w:ascii="Arial Narrow" w:hAnsi="Arial Narrow"/>
        </w:rPr>
        <w:t>a dialog</w:t>
      </w:r>
      <w:r w:rsidR="00C85B85">
        <w:rPr>
          <w:rFonts w:ascii="Arial Narrow" w:hAnsi="Arial Narrow"/>
        </w:rPr>
        <w:t>ue</w:t>
      </w:r>
      <w:r w:rsidR="00F4684F">
        <w:rPr>
          <w:rFonts w:ascii="Arial Narrow" w:hAnsi="Arial Narrow"/>
        </w:rPr>
        <w:t xml:space="preserve"> between </w:t>
      </w:r>
      <w:r>
        <w:rPr>
          <w:rFonts w:ascii="Arial Narrow" w:hAnsi="Arial Narrow"/>
        </w:rPr>
        <w:t>nonprofit and phi</w:t>
      </w:r>
      <w:r w:rsidR="00F4684F">
        <w:rPr>
          <w:rFonts w:ascii="Arial Narrow" w:hAnsi="Arial Narrow"/>
        </w:rPr>
        <w:t xml:space="preserve">lanthropic leaders, as well as </w:t>
      </w:r>
      <w:r>
        <w:rPr>
          <w:rFonts w:ascii="Arial Narrow" w:hAnsi="Arial Narrow"/>
        </w:rPr>
        <w:t>various agencies</w:t>
      </w:r>
      <w:r w:rsidR="00F4684F">
        <w:rPr>
          <w:rFonts w:ascii="Arial Narrow" w:hAnsi="Arial Narrow"/>
        </w:rPr>
        <w:t>, to create</w:t>
      </w:r>
      <w:r>
        <w:rPr>
          <w:rFonts w:ascii="Arial Narrow" w:hAnsi="Arial Narrow"/>
        </w:rPr>
        <w:t xml:space="preserve"> an open environment where people can generate ideas and programs to present to the foundation.  </w:t>
      </w:r>
    </w:p>
    <w:p w:rsidR="00817FFE" w:rsidRDefault="00817FFE" w:rsidP="00817FFE">
      <w:pPr>
        <w:ind w:left="1080"/>
        <w:jc w:val="both"/>
        <w:rPr>
          <w:rFonts w:ascii="Arial Narrow" w:hAnsi="Arial Narrow"/>
        </w:rPr>
      </w:pPr>
    </w:p>
    <w:p w:rsidR="00817FFE" w:rsidRDefault="00817FFE" w:rsidP="00817FFE">
      <w:pPr>
        <w:ind w:left="1080"/>
        <w:jc w:val="both"/>
        <w:rPr>
          <w:rFonts w:ascii="Arial Narrow" w:hAnsi="Arial Narrow"/>
        </w:rPr>
      </w:pPr>
      <w:r>
        <w:rPr>
          <w:rFonts w:ascii="Arial Narrow" w:hAnsi="Arial Narrow"/>
        </w:rPr>
        <w:t>The Lovell Foundation is also at an exciting stage in its development as a private family founda</w:t>
      </w:r>
      <w:r w:rsidR="00D30C99">
        <w:rPr>
          <w:rFonts w:ascii="Arial Narrow" w:hAnsi="Arial Narrow"/>
        </w:rPr>
        <w:t>tion</w:t>
      </w:r>
      <w:r>
        <w:rPr>
          <w:rFonts w:ascii="Arial Narrow" w:hAnsi="Arial Narrow"/>
        </w:rPr>
        <w:t>. The organization has recently assessed its</w:t>
      </w:r>
      <w:r w:rsidRPr="00215852">
        <w:rPr>
          <w:rFonts w:ascii="Arial Narrow" w:hAnsi="Arial Narrow"/>
        </w:rPr>
        <w:t xml:space="preserve"> administration, succession plans and board policies</w:t>
      </w:r>
      <w:r>
        <w:rPr>
          <w:rFonts w:ascii="Arial Narrow" w:hAnsi="Arial Narrow"/>
        </w:rPr>
        <w:t>/procedures, refining its</w:t>
      </w:r>
      <w:r w:rsidRPr="00215852">
        <w:rPr>
          <w:rFonts w:ascii="Arial Narrow" w:hAnsi="Arial Narrow"/>
        </w:rPr>
        <w:t xml:space="preserve"> processes</w:t>
      </w:r>
      <w:r>
        <w:rPr>
          <w:rFonts w:ascii="Arial Narrow" w:hAnsi="Arial Narrow"/>
        </w:rPr>
        <w:t xml:space="preserve"> while remaining d</w:t>
      </w:r>
      <w:r w:rsidRPr="00215852">
        <w:rPr>
          <w:rFonts w:ascii="Arial Narrow" w:hAnsi="Arial Narrow"/>
        </w:rPr>
        <w:t>edicated and guided by the mission and values statements.</w:t>
      </w:r>
    </w:p>
    <w:p w:rsidR="00817FFE" w:rsidRDefault="00817FFE" w:rsidP="00817FFE">
      <w:pPr>
        <w:ind w:left="1080"/>
        <w:jc w:val="both"/>
        <w:rPr>
          <w:rFonts w:ascii="Arial Narrow" w:hAnsi="Arial Narrow"/>
        </w:rPr>
      </w:pPr>
    </w:p>
    <w:p w:rsidR="00B32720" w:rsidRDefault="00D30C99" w:rsidP="00320FE2">
      <w:pPr>
        <w:ind w:left="1080"/>
        <w:jc w:val="both"/>
        <w:rPr>
          <w:rFonts w:ascii="Arial Narrow" w:hAnsi="Arial Narrow"/>
        </w:rPr>
      </w:pPr>
      <w:r>
        <w:rPr>
          <w:rFonts w:ascii="Arial Narrow" w:hAnsi="Arial Narrow"/>
        </w:rPr>
        <w:t xml:space="preserve">In preparation for anticipated growth and </w:t>
      </w:r>
      <w:r w:rsidR="006E6D34">
        <w:rPr>
          <w:rFonts w:ascii="Arial Narrow" w:hAnsi="Arial Narrow"/>
        </w:rPr>
        <w:t xml:space="preserve">change, and </w:t>
      </w:r>
      <w:r w:rsidR="00320FE2">
        <w:rPr>
          <w:rFonts w:ascii="Arial Narrow" w:hAnsi="Arial Narrow"/>
        </w:rPr>
        <w:t xml:space="preserve">with </w:t>
      </w:r>
      <w:r>
        <w:rPr>
          <w:rFonts w:ascii="Arial Narrow" w:hAnsi="Arial Narrow"/>
        </w:rPr>
        <w:t>a continued commitment to stra</w:t>
      </w:r>
      <w:r w:rsidR="00320FE2">
        <w:rPr>
          <w:rFonts w:ascii="Arial Narrow" w:hAnsi="Arial Narrow"/>
        </w:rPr>
        <w:t>tegic and efficient grantmaking, the current</w:t>
      </w:r>
      <w:r w:rsidR="00F4684F">
        <w:rPr>
          <w:rFonts w:ascii="Arial Narrow" w:hAnsi="Arial Narrow"/>
        </w:rPr>
        <w:t xml:space="preserve"> Executive Director, Ann Lovell, </w:t>
      </w:r>
      <w:r w:rsidR="00320FE2">
        <w:rPr>
          <w:rFonts w:ascii="Arial Narrow" w:hAnsi="Arial Narrow"/>
        </w:rPr>
        <w:t>will move into the role of Board Chair</w:t>
      </w:r>
      <w:r w:rsidR="009A1976">
        <w:rPr>
          <w:rFonts w:ascii="Arial Narrow" w:hAnsi="Arial Narrow"/>
        </w:rPr>
        <w:t xml:space="preserve"> making way for the F</w:t>
      </w:r>
      <w:r w:rsidR="00AB4B0B">
        <w:rPr>
          <w:rFonts w:ascii="Arial Narrow" w:hAnsi="Arial Narrow"/>
        </w:rPr>
        <w:t>oundation’s first ever non-family member Executive Director.</w:t>
      </w:r>
      <w:r w:rsidR="00320FE2">
        <w:rPr>
          <w:rFonts w:ascii="Arial Narrow" w:hAnsi="Arial Narrow"/>
        </w:rPr>
        <w:t xml:space="preserve"> The new Executive Direc</w:t>
      </w:r>
      <w:r w:rsidR="009A1976">
        <w:rPr>
          <w:rFonts w:ascii="Arial Narrow" w:hAnsi="Arial Narrow"/>
        </w:rPr>
        <w:t>tor will have</w:t>
      </w:r>
      <w:r w:rsidR="00FB0B77">
        <w:rPr>
          <w:rFonts w:ascii="Arial Narrow" w:hAnsi="Arial Narrow"/>
        </w:rPr>
        <w:t xml:space="preserve"> a</w:t>
      </w:r>
      <w:r w:rsidR="00320FE2">
        <w:rPr>
          <w:rFonts w:ascii="Arial Narrow" w:hAnsi="Arial Narrow"/>
        </w:rPr>
        <w:t xml:space="preserve"> strong appreciation of the foundation’s history, legacy and future needs, as well as, how to build upon and leverage past successes. </w:t>
      </w:r>
    </w:p>
    <w:p w:rsidR="00D55121" w:rsidRDefault="00D55121" w:rsidP="008C17D0">
      <w:pPr>
        <w:jc w:val="both"/>
        <w:rPr>
          <w:rFonts w:ascii="Arial Narrow" w:hAnsi="Arial Narrow"/>
          <w:b/>
          <w:u w:val="single"/>
        </w:rPr>
      </w:pPr>
    </w:p>
    <w:p w:rsidR="00994025" w:rsidRDefault="00994025" w:rsidP="008C17D0">
      <w:pPr>
        <w:jc w:val="both"/>
        <w:rPr>
          <w:rFonts w:ascii="Arial Narrow" w:hAnsi="Arial Narrow"/>
          <w:b/>
          <w:u w:val="single"/>
        </w:rPr>
      </w:pPr>
    </w:p>
    <w:p w:rsidR="004B4EDF" w:rsidRDefault="004B4EDF" w:rsidP="008C17D0">
      <w:pPr>
        <w:jc w:val="both"/>
        <w:rPr>
          <w:rFonts w:ascii="Arial Narrow" w:hAnsi="Arial Narrow"/>
          <w:b/>
          <w:u w:val="single"/>
        </w:rPr>
      </w:pPr>
    </w:p>
    <w:p w:rsidR="004B4EDF" w:rsidRDefault="004B4EDF" w:rsidP="008C17D0">
      <w:pPr>
        <w:jc w:val="both"/>
        <w:rPr>
          <w:rFonts w:ascii="Arial Narrow" w:hAnsi="Arial Narrow"/>
          <w:b/>
          <w:u w:val="single"/>
        </w:rPr>
      </w:pPr>
    </w:p>
    <w:p w:rsidR="00C222EF" w:rsidRPr="008C17D0" w:rsidRDefault="00C222EF" w:rsidP="008C17D0">
      <w:pPr>
        <w:jc w:val="both"/>
        <w:rPr>
          <w:rFonts w:ascii="Arial Narrow" w:hAnsi="Arial Narrow"/>
          <w:b/>
          <w:u w:val="single"/>
        </w:rPr>
      </w:pPr>
      <w:r w:rsidRPr="008C17D0">
        <w:rPr>
          <w:rFonts w:ascii="Arial Narrow" w:hAnsi="Arial Narrow"/>
          <w:b/>
          <w:u w:val="single"/>
        </w:rPr>
        <w:t>The Position</w:t>
      </w:r>
    </w:p>
    <w:p w:rsidR="00C222EF" w:rsidRPr="00C222EF" w:rsidRDefault="00C222EF" w:rsidP="00C222EF">
      <w:pPr>
        <w:ind w:left="720"/>
        <w:jc w:val="both"/>
        <w:rPr>
          <w:rFonts w:ascii="Arial Narrow" w:hAnsi="Arial Narrow"/>
          <w:b/>
          <w:i/>
        </w:rPr>
      </w:pPr>
      <w:r w:rsidRPr="00C222EF">
        <w:rPr>
          <w:rFonts w:ascii="Arial Narrow" w:hAnsi="Arial Narrow"/>
          <w:b/>
          <w:i/>
        </w:rPr>
        <w:tab/>
      </w:r>
    </w:p>
    <w:p w:rsidR="00C222EF" w:rsidRPr="00C222EF" w:rsidRDefault="00C222EF" w:rsidP="00A8421E">
      <w:pPr>
        <w:ind w:left="720"/>
        <w:jc w:val="both"/>
        <w:rPr>
          <w:rFonts w:ascii="Arial Narrow" w:hAnsi="Arial Narrow"/>
          <w:b/>
          <w:i/>
        </w:rPr>
      </w:pPr>
      <w:r w:rsidRPr="00C222EF">
        <w:rPr>
          <w:rFonts w:ascii="Arial Narrow" w:hAnsi="Arial Narrow"/>
          <w:b/>
          <w:i/>
        </w:rPr>
        <w:t>Overview:</w:t>
      </w:r>
    </w:p>
    <w:p w:rsidR="00C222EF" w:rsidRPr="00B37654" w:rsidRDefault="00C222EF" w:rsidP="00A8421E">
      <w:pPr>
        <w:jc w:val="both"/>
        <w:rPr>
          <w:rFonts w:ascii="Arial Narrow" w:hAnsi="Arial Narrow"/>
          <w:color w:val="000000" w:themeColor="text1"/>
        </w:rPr>
      </w:pPr>
    </w:p>
    <w:p w:rsidR="00B830ED" w:rsidRDefault="00700927" w:rsidP="00EA7DB5">
      <w:pPr>
        <w:pStyle w:val="ListParagraph"/>
        <w:numPr>
          <w:ilvl w:val="0"/>
          <w:numId w:val="9"/>
        </w:numPr>
        <w:ind w:left="1080"/>
        <w:jc w:val="both"/>
        <w:rPr>
          <w:rFonts w:ascii="Arial Narrow" w:hAnsi="Arial Narrow"/>
          <w:color w:val="000000" w:themeColor="text1"/>
        </w:rPr>
      </w:pPr>
      <w:r w:rsidRPr="00F4684F">
        <w:rPr>
          <w:rFonts w:ascii="Arial Narrow" w:hAnsi="Arial Narrow"/>
          <w:color w:val="000000" w:themeColor="text1"/>
        </w:rPr>
        <w:t xml:space="preserve">Reporting </w:t>
      </w:r>
      <w:r w:rsidR="0046090F" w:rsidRPr="00F4684F">
        <w:rPr>
          <w:rFonts w:ascii="Arial Narrow" w:hAnsi="Arial Narrow"/>
          <w:color w:val="000000" w:themeColor="text1"/>
        </w:rPr>
        <w:t xml:space="preserve">to the </w:t>
      </w:r>
      <w:r w:rsidR="00B37654" w:rsidRPr="00F4684F">
        <w:rPr>
          <w:rFonts w:ascii="Arial Narrow" w:hAnsi="Arial Narrow"/>
          <w:color w:val="000000" w:themeColor="text1"/>
        </w:rPr>
        <w:t>Lovell</w:t>
      </w:r>
      <w:r w:rsidR="0046090F" w:rsidRPr="00F4684F">
        <w:rPr>
          <w:rFonts w:ascii="Arial Narrow" w:hAnsi="Arial Narrow"/>
          <w:color w:val="000000" w:themeColor="text1"/>
        </w:rPr>
        <w:t xml:space="preserve"> Foundation Board </w:t>
      </w:r>
      <w:r w:rsidR="00B830ED" w:rsidRPr="00F4684F">
        <w:rPr>
          <w:rFonts w:ascii="Arial Narrow" w:hAnsi="Arial Narrow"/>
          <w:color w:val="000000" w:themeColor="text1"/>
        </w:rPr>
        <w:t>of Trustees</w:t>
      </w:r>
      <w:r w:rsidR="0046090F" w:rsidRPr="00F4684F">
        <w:rPr>
          <w:rFonts w:ascii="Arial Narrow" w:hAnsi="Arial Narrow"/>
          <w:color w:val="000000" w:themeColor="text1"/>
        </w:rPr>
        <w:t xml:space="preserve">, the </w:t>
      </w:r>
      <w:r w:rsidR="00B37654" w:rsidRPr="00F4684F">
        <w:rPr>
          <w:rFonts w:ascii="Arial Narrow" w:hAnsi="Arial Narrow"/>
          <w:color w:val="000000" w:themeColor="text1"/>
        </w:rPr>
        <w:t>Executive Director</w:t>
      </w:r>
      <w:r w:rsidR="0046090F" w:rsidRPr="00F4684F">
        <w:rPr>
          <w:rFonts w:ascii="Arial Narrow" w:hAnsi="Arial Narrow"/>
          <w:color w:val="000000" w:themeColor="text1"/>
        </w:rPr>
        <w:t xml:space="preserve"> </w:t>
      </w:r>
      <w:r w:rsidR="00320FE2" w:rsidRPr="00F4684F">
        <w:rPr>
          <w:rFonts w:ascii="Arial Narrow" w:hAnsi="Arial Narrow"/>
          <w:color w:val="000000" w:themeColor="text1"/>
        </w:rPr>
        <w:t xml:space="preserve">is responsible for </w:t>
      </w:r>
      <w:r w:rsidR="00C13E8B" w:rsidRPr="00F4684F">
        <w:rPr>
          <w:rFonts w:ascii="Arial Narrow" w:hAnsi="Arial Narrow"/>
          <w:color w:val="000000" w:themeColor="text1"/>
        </w:rPr>
        <w:t>carrying out the policies established by the Board. In consultation with</w:t>
      </w:r>
      <w:r w:rsidR="00455319">
        <w:rPr>
          <w:rFonts w:ascii="Arial Narrow" w:hAnsi="Arial Narrow"/>
          <w:color w:val="000000" w:themeColor="text1"/>
        </w:rPr>
        <w:t>,</w:t>
      </w:r>
      <w:r w:rsidR="00C13E8B" w:rsidRPr="00F4684F">
        <w:rPr>
          <w:rFonts w:ascii="Arial Narrow" w:hAnsi="Arial Narrow"/>
          <w:color w:val="000000" w:themeColor="text1"/>
        </w:rPr>
        <w:t xml:space="preserve"> a</w:t>
      </w:r>
      <w:r w:rsidR="006B57EC" w:rsidRPr="00F4684F">
        <w:rPr>
          <w:rFonts w:ascii="Arial Narrow" w:hAnsi="Arial Narrow"/>
          <w:color w:val="000000" w:themeColor="text1"/>
        </w:rPr>
        <w:t>nd through directions from</w:t>
      </w:r>
      <w:r w:rsidR="003D7982">
        <w:rPr>
          <w:rFonts w:ascii="Arial Narrow" w:hAnsi="Arial Narrow"/>
          <w:color w:val="000000" w:themeColor="text1"/>
        </w:rPr>
        <w:t xml:space="preserve"> the Board of Trustees,</w:t>
      </w:r>
      <w:r w:rsidR="006B57EC" w:rsidRPr="00F4684F">
        <w:rPr>
          <w:rFonts w:ascii="Arial Narrow" w:hAnsi="Arial Narrow"/>
          <w:color w:val="000000" w:themeColor="text1"/>
        </w:rPr>
        <w:t xml:space="preserve"> the Board of Advisors</w:t>
      </w:r>
      <w:r w:rsidR="003D7982">
        <w:rPr>
          <w:rFonts w:ascii="Arial Narrow" w:hAnsi="Arial Narrow"/>
          <w:color w:val="000000" w:themeColor="text1"/>
        </w:rPr>
        <w:t>,</w:t>
      </w:r>
      <w:r w:rsidR="006B57EC" w:rsidRPr="00F4684F">
        <w:rPr>
          <w:rFonts w:ascii="Arial Narrow" w:hAnsi="Arial Narrow"/>
          <w:color w:val="000000" w:themeColor="text1"/>
        </w:rPr>
        <w:t xml:space="preserve"> and the C</w:t>
      </w:r>
      <w:r w:rsidR="00C13E8B" w:rsidRPr="00F4684F">
        <w:rPr>
          <w:rFonts w:ascii="Arial Narrow" w:hAnsi="Arial Narrow"/>
          <w:color w:val="000000" w:themeColor="text1"/>
        </w:rPr>
        <w:t xml:space="preserve">hair, the Executive Director addresses issues of finance, planning, grants, program, and administration. </w:t>
      </w:r>
    </w:p>
    <w:p w:rsidR="00B830ED" w:rsidRPr="00B37654" w:rsidRDefault="00B830ED" w:rsidP="00F4684F">
      <w:pPr>
        <w:jc w:val="both"/>
        <w:rPr>
          <w:rFonts w:ascii="Arial Narrow" w:hAnsi="Arial Narrow"/>
          <w:color w:val="000000" w:themeColor="text1"/>
        </w:rPr>
      </w:pPr>
    </w:p>
    <w:p w:rsidR="00C13E8B" w:rsidRPr="00F4684F" w:rsidRDefault="00AB74F9" w:rsidP="00EA7DB5">
      <w:pPr>
        <w:pStyle w:val="ListParagraph"/>
        <w:numPr>
          <w:ilvl w:val="0"/>
          <w:numId w:val="9"/>
        </w:numPr>
        <w:ind w:left="1080"/>
        <w:jc w:val="both"/>
        <w:rPr>
          <w:rFonts w:ascii="Arial Narrow" w:hAnsi="Arial Narrow"/>
          <w:color w:val="000000" w:themeColor="text1"/>
        </w:rPr>
      </w:pPr>
      <w:r>
        <w:rPr>
          <w:rFonts w:ascii="Arial Narrow" w:hAnsi="Arial Narrow"/>
          <w:color w:val="000000" w:themeColor="text1"/>
        </w:rPr>
        <w:t>P</w:t>
      </w:r>
      <w:r w:rsidR="00C13E8B" w:rsidRPr="00F4684F">
        <w:rPr>
          <w:rFonts w:ascii="Arial Narrow" w:hAnsi="Arial Narrow"/>
          <w:color w:val="000000" w:themeColor="text1"/>
        </w:rPr>
        <w:t>roactive in developing and seeking out proposals to</w:t>
      </w:r>
      <w:r w:rsidR="00455319">
        <w:rPr>
          <w:rFonts w:ascii="Arial Narrow" w:hAnsi="Arial Narrow"/>
          <w:color w:val="000000" w:themeColor="text1"/>
        </w:rPr>
        <w:t xml:space="preserve"> bring to the Board, as well as</w:t>
      </w:r>
      <w:r w:rsidR="00C13E8B" w:rsidRPr="00F4684F">
        <w:rPr>
          <w:rFonts w:ascii="Arial Narrow" w:hAnsi="Arial Narrow"/>
          <w:color w:val="000000" w:themeColor="text1"/>
        </w:rPr>
        <w:t xml:space="preserve"> engaging the Trustees in their work and supporting their relationships in the community. </w:t>
      </w:r>
    </w:p>
    <w:p w:rsidR="00C13E8B" w:rsidRDefault="00C13E8B" w:rsidP="00F4684F">
      <w:pPr>
        <w:ind w:left="360"/>
        <w:jc w:val="both"/>
        <w:rPr>
          <w:rFonts w:ascii="Arial Narrow" w:hAnsi="Arial Narrow"/>
          <w:color w:val="000000" w:themeColor="text1"/>
        </w:rPr>
      </w:pPr>
    </w:p>
    <w:p w:rsidR="0046090F" w:rsidRPr="00F4684F" w:rsidRDefault="00AB74F9" w:rsidP="00EA7DB5">
      <w:pPr>
        <w:pStyle w:val="ListParagraph"/>
        <w:numPr>
          <w:ilvl w:val="0"/>
          <w:numId w:val="9"/>
        </w:numPr>
        <w:ind w:left="1080"/>
        <w:jc w:val="both"/>
        <w:rPr>
          <w:rFonts w:ascii="Arial Narrow" w:hAnsi="Arial Narrow"/>
          <w:color w:val="000000" w:themeColor="text1"/>
        </w:rPr>
      </w:pPr>
      <w:r>
        <w:rPr>
          <w:rFonts w:ascii="Arial Narrow" w:hAnsi="Arial Narrow"/>
          <w:color w:val="000000" w:themeColor="text1"/>
        </w:rPr>
        <w:t>R</w:t>
      </w:r>
      <w:r w:rsidR="0046090F" w:rsidRPr="00F4684F">
        <w:rPr>
          <w:rFonts w:ascii="Arial Narrow" w:hAnsi="Arial Narrow"/>
          <w:color w:val="000000" w:themeColor="text1"/>
        </w:rPr>
        <w:t>esponsib</w:t>
      </w:r>
      <w:r w:rsidR="00664AFB" w:rsidRPr="00F4684F">
        <w:rPr>
          <w:rFonts w:ascii="Arial Narrow" w:hAnsi="Arial Narrow"/>
          <w:color w:val="000000" w:themeColor="text1"/>
        </w:rPr>
        <w:t xml:space="preserve">le for assisting the Board with </w:t>
      </w:r>
      <w:r w:rsidR="0046090F" w:rsidRPr="00F4684F">
        <w:rPr>
          <w:rFonts w:ascii="Arial Narrow" w:hAnsi="Arial Narrow"/>
          <w:color w:val="000000" w:themeColor="text1"/>
        </w:rPr>
        <w:t xml:space="preserve">strategic planning </w:t>
      </w:r>
      <w:r w:rsidR="00664AFB" w:rsidRPr="00F4684F">
        <w:rPr>
          <w:rFonts w:ascii="Arial Narrow" w:hAnsi="Arial Narrow"/>
          <w:color w:val="000000" w:themeColor="text1"/>
        </w:rPr>
        <w:t>and policy formulation</w:t>
      </w:r>
      <w:r w:rsidR="00292945">
        <w:rPr>
          <w:rFonts w:ascii="Arial Narrow" w:hAnsi="Arial Narrow"/>
          <w:color w:val="000000" w:themeColor="text1"/>
        </w:rPr>
        <w:t>, effectively building upo</w:t>
      </w:r>
      <w:r w:rsidR="00B231E5">
        <w:rPr>
          <w:rFonts w:ascii="Arial Narrow" w:hAnsi="Arial Narrow"/>
          <w:color w:val="000000" w:themeColor="text1"/>
        </w:rPr>
        <w:t>n</w:t>
      </w:r>
      <w:r w:rsidR="0046090F" w:rsidRPr="00F4684F">
        <w:rPr>
          <w:rFonts w:ascii="Arial Narrow" w:hAnsi="Arial Narrow"/>
          <w:color w:val="000000" w:themeColor="text1"/>
        </w:rPr>
        <w:t xml:space="preserve"> and l</w:t>
      </w:r>
      <w:r w:rsidR="00B830ED" w:rsidRPr="00F4684F">
        <w:rPr>
          <w:rFonts w:ascii="Arial Narrow" w:hAnsi="Arial Narrow"/>
          <w:color w:val="000000" w:themeColor="text1"/>
        </w:rPr>
        <w:t>everaging</w:t>
      </w:r>
      <w:r w:rsidR="00664AFB" w:rsidRPr="00F4684F">
        <w:rPr>
          <w:rFonts w:ascii="Arial Narrow" w:hAnsi="Arial Narrow"/>
          <w:color w:val="000000" w:themeColor="text1"/>
        </w:rPr>
        <w:t xml:space="preserve"> impact</w:t>
      </w:r>
      <w:r w:rsidR="00B830ED" w:rsidRPr="00F4684F">
        <w:rPr>
          <w:rFonts w:ascii="Arial Narrow" w:hAnsi="Arial Narrow"/>
          <w:color w:val="000000" w:themeColor="text1"/>
        </w:rPr>
        <w:t xml:space="preserve"> that has been </w:t>
      </w:r>
      <w:r w:rsidR="00455319">
        <w:rPr>
          <w:rFonts w:ascii="Arial Narrow" w:hAnsi="Arial Narrow"/>
          <w:color w:val="000000" w:themeColor="text1"/>
        </w:rPr>
        <w:t>achieved to date, as well as</w:t>
      </w:r>
      <w:r w:rsidR="00664AFB" w:rsidRPr="00F4684F">
        <w:rPr>
          <w:rFonts w:ascii="Arial Narrow" w:hAnsi="Arial Narrow"/>
          <w:color w:val="000000" w:themeColor="text1"/>
        </w:rPr>
        <w:t xml:space="preserve"> strengthening the grantmaking process. </w:t>
      </w:r>
    </w:p>
    <w:p w:rsidR="00E263F8" w:rsidRPr="00B37654" w:rsidRDefault="00E263F8" w:rsidP="00F4684F">
      <w:pPr>
        <w:jc w:val="both"/>
        <w:rPr>
          <w:rFonts w:ascii="Arial Narrow" w:hAnsi="Arial Narrow"/>
          <w:color w:val="000000" w:themeColor="text1"/>
        </w:rPr>
      </w:pPr>
    </w:p>
    <w:p w:rsidR="00B830ED" w:rsidRPr="00F4684F" w:rsidRDefault="00AB74F9" w:rsidP="00EA7DB5">
      <w:pPr>
        <w:pStyle w:val="ListParagraph"/>
        <w:numPr>
          <w:ilvl w:val="0"/>
          <w:numId w:val="9"/>
        </w:numPr>
        <w:ind w:left="1080"/>
        <w:jc w:val="both"/>
        <w:rPr>
          <w:rFonts w:ascii="Arial Narrow" w:hAnsi="Arial Narrow"/>
          <w:color w:val="000000" w:themeColor="text1"/>
        </w:rPr>
      </w:pPr>
      <w:r>
        <w:rPr>
          <w:rFonts w:ascii="Arial Narrow" w:hAnsi="Arial Narrow"/>
          <w:color w:val="000000" w:themeColor="text1"/>
        </w:rPr>
        <w:t xml:space="preserve">Work with the </w:t>
      </w:r>
      <w:r w:rsidR="00664AFB" w:rsidRPr="00F4684F">
        <w:rPr>
          <w:rFonts w:ascii="Arial Narrow" w:hAnsi="Arial Narrow"/>
          <w:color w:val="000000" w:themeColor="text1"/>
        </w:rPr>
        <w:t xml:space="preserve">Founder </w:t>
      </w:r>
      <w:r w:rsidR="00BF439D" w:rsidRPr="00F4684F">
        <w:rPr>
          <w:rFonts w:ascii="Arial Narrow" w:hAnsi="Arial Narrow"/>
          <w:color w:val="000000" w:themeColor="text1"/>
        </w:rPr>
        <w:t xml:space="preserve">to </w:t>
      </w:r>
      <w:r w:rsidR="00664AFB" w:rsidRPr="00F4684F">
        <w:rPr>
          <w:rFonts w:ascii="Arial Narrow" w:hAnsi="Arial Narrow"/>
          <w:color w:val="000000" w:themeColor="text1"/>
        </w:rPr>
        <w:t>shape th</w:t>
      </w:r>
      <w:r w:rsidR="0070199D">
        <w:rPr>
          <w:rFonts w:ascii="Arial Narrow" w:hAnsi="Arial Narrow"/>
          <w:color w:val="000000" w:themeColor="text1"/>
        </w:rPr>
        <w:t>e vision of the F</w:t>
      </w:r>
      <w:r w:rsidR="00664AFB" w:rsidRPr="00F4684F">
        <w:rPr>
          <w:rFonts w:ascii="Arial Narrow" w:hAnsi="Arial Narrow"/>
          <w:color w:val="000000" w:themeColor="text1"/>
        </w:rPr>
        <w:t>oundatio</w:t>
      </w:r>
      <w:r w:rsidR="0055368D" w:rsidRPr="00F4684F">
        <w:rPr>
          <w:rFonts w:ascii="Arial Narrow" w:hAnsi="Arial Narrow"/>
          <w:color w:val="000000" w:themeColor="text1"/>
        </w:rPr>
        <w:t xml:space="preserve">n as it undergoes substantial growth and change, and encounters new opportunities in the upcoming years. </w:t>
      </w:r>
    </w:p>
    <w:p w:rsidR="00B830ED" w:rsidRPr="00B37654" w:rsidRDefault="00B830ED" w:rsidP="00F4684F">
      <w:pPr>
        <w:jc w:val="both"/>
        <w:rPr>
          <w:rFonts w:ascii="Arial Narrow" w:hAnsi="Arial Narrow"/>
          <w:color w:val="000000" w:themeColor="text1"/>
        </w:rPr>
      </w:pPr>
    </w:p>
    <w:p w:rsidR="0046090F" w:rsidRPr="00F4684F" w:rsidRDefault="00AB74F9" w:rsidP="00EA7DB5">
      <w:pPr>
        <w:pStyle w:val="ListParagraph"/>
        <w:numPr>
          <w:ilvl w:val="0"/>
          <w:numId w:val="9"/>
        </w:numPr>
        <w:ind w:left="1080"/>
        <w:jc w:val="both"/>
        <w:rPr>
          <w:rFonts w:ascii="Arial Narrow" w:hAnsi="Arial Narrow"/>
          <w:color w:val="000000" w:themeColor="text1"/>
        </w:rPr>
      </w:pPr>
      <w:r>
        <w:rPr>
          <w:rFonts w:ascii="Arial Narrow" w:hAnsi="Arial Narrow"/>
          <w:color w:val="000000" w:themeColor="text1"/>
        </w:rPr>
        <w:t>S</w:t>
      </w:r>
      <w:r w:rsidR="00B161E7" w:rsidRPr="00F4684F">
        <w:rPr>
          <w:rFonts w:ascii="Arial Narrow" w:hAnsi="Arial Narrow"/>
          <w:color w:val="000000" w:themeColor="text1"/>
        </w:rPr>
        <w:t>erv</w:t>
      </w:r>
      <w:r w:rsidR="00B37654" w:rsidRPr="00F4684F">
        <w:rPr>
          <w:rFonts w:ascii="Arial Narrow" w:hAnsi="Arial Narrow"/>
          <w:color w:val="000000" w:themeColor="text1"/>
        </w:rPr>
        <w:t>e</w:t>
      </w:r>
      <w:r w:rsidR="00B161E7" w:rsidRPr="00F4684F">
        <w:rPr>
          <w:rFonts w:ascii="Arial Narrow" w:hAnsi="Arial Narrow"/>
          <w:color w:val="000000" w:themeColor="text1"/>
        </w:rPr>
        <w:t xml:space="preserve"> as a civic leader and convener</w:t>
      </w:r>
      <w:r w:rsidR="00E14F56" w:rsidRPr="00F4684F">
        <w:rPr>
          <w:rFonts w:ascii="Arial Narrow" w:hAnsi="Arial Narrow"/>
          <w:color w:val="000000" w:themeColor="text1"/>
        </w:rPr>
        <w:t>,</w:t>
      </w:r>
      <w:r w:rsidR="00B161E7" w:rsidRPr="00F4684F">
        <w:rPr>
          <w:rFonts w:ascii="Arial Narrow" w:hAnsi="Arial Narrow"/>
          <w:color w:val="000000" w:themeColor="text1"/>
        </w:rPr>
        <w:t xml:space="preserve"> </w:t>
      </w:r>
      <w:r w:rsidR="005B3328" w:rsidRPr="00F4684F">
        <w:rPr>
          <w:rFonts w:ascii="Arial Narrow" w:hAnsi="Arial Narrow"/>
          <w:color w:val="000000" w:themeColor="text1"/>
        </w:rPr>
        <w:t xml:space="preserve">continuing to build strong collaborative </w:t>
      </w:r>
      <w:r w:rsidR="001F5A25" w:rsidRPr="00F4684F">
        <w:rPr>
          <w:rFonts w:ascii="Arial Narrow" w:hAnsi="Arial Narrow"/>
          <w:color w:val="000000" w:themeColor="text1"/>
        </w:rPr>
        <w:t xml:space="preserve">partnerships with other </w:t>
      </w:r>
      <w:r w:rsidR="005B3328" w:rsidRPr="00F4684F">
        <w:rPr>
          <w:rFonts w:ascii="Arial Narrow" w:hAnsi="Arial Narrow"/>
          <w:color w:val="000000" w:themeColor="text1"/>
        </w:rPr>
        <w:t xml:space="preserve">foundations, </w:t>
      </w:r>
      <w:r w:rsidR="001F5A25" w:rsidRPr="00F4684F">
        <w:rPr>
          <w:rFonts w:ascii="Arial Narrow" w:hAnsi="Arial Narrow"/>
          <w:color w:val="000000" w:themeColor="text1"/>
        </w:rPr>
        <w:t>nonprofit agencies and a variety of stakeholders to serve the community.</w:t>
      </w:r>
    </w:p>
    <w:p w:rsidR="00371F9B" w:rsidRDefault="00371F9B" w:rsidP="00F4684F">
      <w:pPr>
        <w:ind w:left="360"/>
        <w:jc w:val="both"/>
        <w:rPr>
          <w:rFonts w:ascii="Arial Narrow" w:hAnsi="Arial Narrow"/>
          <w:color w:val="000000" w:themeColor="text1"/>
        </w:rPr>
      </w:pPr>
    </w:p>
    <w:p w:rsidR="00371F9B" w:rsidRDefault="00AB74F9" w:rsidP="00EA7DB5">
      <w:pPr>
        <w:pStyle w:val="ListParagraph"/>
        <w:numPr>
          <w:ilvl w:val="0"/>
          <w:numId w:val="9"/>
        </w:numPr>
        <w:ind w:left="1080"/>
        <w:jc w:val="both"/>
        <w:rPr>
          <w:rFonts w:ascii="Arial Narrow" w:hAnsi="Arial Narrow"/>
          <w:color w:val="000000" w:themeColor="text1"/>
        </w:rPr>
      </w:pPr>
      <w:r>
        <w:rPr>
          <w:rFonts w:ascii="Arial Narrow" w:hAnsi="Arial Narrow"/>
          <w:color w:val="000000" w:themeColor="text1"/>
        </w:rPr>
        <w:t>F</w:t>
      </w:r>
      <w:r w:rsidR="00371F9B" w:rsidRPr="00F4684F">
        <w:rPr>
          <w:rFonts w:ascii="Arial Narrow" w:hAnsi="Arial Narrow"/>
          <w:color w:val="000000" w:themeColor="text1"/>
        </w:rPr>
        <w:t>acilita</w:t>
      </w:r>
      <w:r w:rsidR="0070199D">
        <w:rPr>
          <w:rFonts w:ascii="Arial Narrow" w:hAnsi="Arial Narrow"/>
          <w:color w:val="000000" w:themeColor="text1"/>
        </w:rPr>
        <w:t>te conversations about how the F</w:t>
      </w:r>
      <w:r w:rsidR="00371F9B" w:rsidRPr="00F4684F">
        <w:rPr>
          <w:rFonts w:ascii="Arial Narrow" w:hAnsi="Arial Narrow"/>
          <w:color w:val="000000" w:themeColor="text1"/>
        </w:rPr>
        <w:t xml:space="preserve">oundation might </w:t>
      </w:r>
      <w:r w:rsidR="00455319">
        <w:rPr>
          <w:rFonts w:ascii="Arial Narrow" w:hAnsi="Arial Narrow"/>
          <w:color w:val="000000" w:themeColor="text1"/>
        </w:rPr>
        <w:t>evolve</w:t>
      </w:r>
      <w:r w:rsidR="00371F9B" w:rsidRPr="00F4684F">
        <w:rPr>
          <w:rFonts w:ascii="Arial Narrow" w:hAnsi="Arial Narrow"/>
          <w:color w:val="000000" w:themeColor="text1"/>
        </w:rPr>
        <w:t xml:space="preserve"> going forward in terms of larger assets, board growth and development, engaging and building the next generation of family leadership</w:t>
      </w:r>
      <w:r w:rsidR="00CE1315">
        <w:rPr>
          <w:rFonts w:ascii="Arial Narrow" w:hAnsi="Arial Narrow"/>
          <w:color w:val="000000" w:themeColor="text1"/>
        </w:rPr>
        <w:t>,</w:t>
      </w:r>
      <w:r w:rsidR="00371F9B" w:rsidRPr="00F4684F">
        <w:rPr>
          <w:rFonts w:ascii="Arial Narrow" w:hAnsi="Arial Narrow"/>
          <w:color w:val="000000" w:themeColor="text1"/>
        </w:rPr>
        <w:t xml:space="preserve"> and the way the foundation gives. </w:t>
      </w:r>
    </w:p>
    <w:p w:rsidR="00103153" w:rsidRPr="00103153" w:rsidRDefault="00103153" w:rsidP="00103153">
      <w:pPr>
        <w:pStyle w:val="ListParagraph"/>
        <w:rPr>
          <w:rFonts w:ascii="Arial Narrow" w:hAnsi="Arial Narrow"/>
          <w:color w:val="000000" w:themeColor="text1"/>
        </w:rPr>
      </w:pPr>
    </w:p>
    <w:p w:rsidR="00D55121" w:rsidRPr="004B4EDF" w:rsidRDefault="00103153" w:rsidP="004B4EDF">
      <w:pPr>
        <w:pStyle w:val="ListParagraph"/>
        <w:ind w:left="1080"/>
        <w:jc w:val="both"/>
        <w:rPr>
          <w:rFonts w:ascii="Arial Narrow" w:hAnsi="Arial Narrow"/>
          <w:b/>
          <w:i/>
          <w:color w:val="000000" w:themeColor="text1"/>
        </w:rPr>
      </w:pPr>
      <w:r w:rsidRPr="00103153">
        <w:rPr>
          <w:rFonts w:ascii="Arial Narrow" w:hAnsi="Arial Narrow"/>
          <w:b/>
          <w:i/>
          <w:color w:val="000000" w:themeColor="text1"/>
        </w:rPr>
        <w:t xml:space="preserve">This is a compelling opportunity for an experienced professional who is energized by working with an exceptional Board of Trustees and Board of Advisors, and is passionate about the mission of The David and </w:t>
      </w:r>
      <w:proofErr w:type="spellStart"/>
      <w:r w:rsidRPr="00103153">
        <w:rPr>
          <w:rFonts w:ascii="Arial Narrow" w:hAnsi="Arial Narrow"/>
          <w:b/>
          <w:i/>
          <w:color w:val="000000" w:themeColor="text1"/>
        </w:rPr>
        <w:t>Lura</w:t>
      </w:r>
      <w:proofErr w:type="spellEnd"/>
      <w:r w:rsidRPr="00103153">
        <w:rPr>
          <w:rFonts w:ascii="Arial Narrow" w:hAnsi="Arial Narrow"/>
          <w:b/>
          <w:i/>
          <w:color w:val="000000" w:themeColor="text1"/>
        </w:rPr>
        <w:t xml:space="preserve"> Lovell Foundation to provide transformative programming that will have sustainable impact in the communiti</w:t>
      </w:r>
      <w:r w:rsidR="004B4EDF">
        <w:rPr>
          <w:rFonts w:ascii="Arial Narrow" w:hAnsi="Arial Narrow"/>
          <w:b/>
          <w:i/>
          <w:color w:val="000000" w:themeColor="text1"/>
        </w:rPr>
        <w:t>es it serves.</w:t>
      </w:r>
    </w:p>
    <w:p w:rsidR="00D46EF0" w:rsidRDefault="00D46EF0" w:rsidP="00D46EF0">
      <w:pPr>
        <w:ind w:left="720" w:firstLine="360"/>
        <w:jc w:val="both"/>
        <w:rPr>
          <w:rFonts w:ascii="Arial Narrow" w:hAnsi="Arial Narrow"/>
          <w:b/>
          <w:i/>
        </w:rPr>
      </w:pPr>
    </w:p>
    <w:p w:rsidR="00D46EF0" w:rsidRDefault="00D46EF0" w:rsidP="00D46EF0">
      <w:pPr>
        <w:ind w:left="720" w:firstLine="360"/>
        <w:jc w:val="both"/>
        <w:rPr>
          <w:rFonts w:ascii="Arial Narrow" w:hAnsi="Arial Narrow"/>
          <w:b/>
          <w:i/>
        </w:rPr>
      </w:pPr>
    </w:p>
    <w:p w:rsidR="00D46EF0" w:rsidRPr="00162AFD" w:rsidRDefault="00D46EF0" w:rsidP="00D46EF0">
      <w:pPr>
        <w:ind w:left="720" w:firstLine="360"/>
        <w:jc w:val="both"/>
        <w:rPr>
          <w:rFonts w:ascii="Arial Narrow" w:hAnsi="Arial Narrow"/>
          <w:b/>
          <w:i/>
        </w:rPr>
      </w:pPr>
      <w:r w:rsidRPr="00162AFD">
        <w:rPr>
          <w:rFonts w:ascii="Arial Narrow" w:hAnsi="Arial Narrow"/>
          <w:b/>
          <w:i/>
        </w:rPr>
        <w:t>Key Responsibilities:</w:t>
      </w:r>
    </w:p>
    <w:p w:rsidR="00D46EF0" w:rsidRPr="00162AFD" w:rsidRDefault="00D46EF0" w:rsidP="00D46EF0">
      <w:pPr>
        <w:ind w:left="360"/>
        <w:contextualSpacing/>
        <w:rPr>
          <w:rFonts w:cs="Calibri"/>
          <w:b/>
        </w:rPr>
      </w:pPr>
    </w:p>
    <w:p w:rsidR="00D46EF0" w:rsidRPr="00162AFD" w:rsidRDefault="00D46EF0" w:rsidP="00D46EF0">
      <w:pPr>
        <w:ind w:left="720" w:firstLine="360"/>
        <w:contextualSpacing/>
        <w:rPr>
          <w:rFonts w:ascii="Arial Narrow" w:hAnsi="Arial Narrow"/>
          <w:b/>
        </w:rPr>
      </w:pPr>
      <w:r w:rsidRPr="00162AFD">
        <w:rPr>
          <w:rFonts w:ascii="Arial Narrow" w:hAnsi="Arial Narrow"/>
          <w:b/>
        </w:rPr>
        <w:t>Strategic Vision and Leadership</w:t>
      </w:r>
    </w:p>
    <w:p w:rsidR="00D46EF0" w:rsidRPr="00162AFD" w:rsidRDefault="00D46EF0" w:rsidP="00D46EF0">
      <w:pPr>
        <w:ind w:left="720"/>
        <w:contextualSpacing/>
        <w:rPr>
          <w:rFonts w:ascii="Arial Narrow" w:hAnsi="Arial Narrow"/>
          <w:b/>
        </w:rPr>
      </w:pPr>
    </w:p>
    <w:p w:rsidR="00D46EF0" w:rsidRPr="00162AFD" w:rsidRDefault="00D46EF0" w:rsidP="00D46EF0">
      <w:pPr>
        <w:pStyle w:val="ListParagraph"/>
        <w:numPr>
          <w:ilvl w:val="0"/>
          <w:numId w:val="1"/>
        </w:numPr>
        <w:ind w:left="1080"/>
        <w:jc w:val="both"/>
        <w:rPr>
          <w:rFonts w:ascii="Arial Narrow" w:hAnsi="Arial Narrow"/>
        </w:rPr>
      </w:pPr>
      <w:r w:rsidRPr="00162AFD">
        <w:rPr>
          <w:rFonts w:ascii="Arial Narrow" w:hAnsi="Arial Narrow"/>
        </w:rPr>
        <w:t>Act as the primary representative and point of contact with the Foundation’s Trustees, Board of Advisors and next generation family members;</w:t>
      </w:r>
    </w:p>
    <w:p w:rsidR="00D46EF0" w:rsidRPr="00162AFD" w:rsidRDefault="00D46EF0" w:rsidP="00D46EF0">
      <w:pPr>
        <w:pStyle w:val="ListParagraph"/>
        <w:numPr>
          <w:ilvl w:val="0"/>
          <w:numId w:val="1"/>
        </w:numPr>
        <w:ind w:left="1080"/>
        <w:jc w:val="both"/>
        <w:rPr>
          <w:rFonts w:ascii="Arial Narrow" w:hAnsi="Arial Narrow"/>
        </w:rPr>
      </w:pPr>
      <w:r w:rsidRPr="00162AFD">
        <w:rPr>
          <w:rFonts w:ascii="Arial Narrow" w:hAnsi="Arial Narrow"/>
        </w:rPr>
        <w:t xml:space="preserve">Lead the Trustees in multi-year strategic planning and </w:t>
      </w:r>
      <w:r>
        <w:rPr>
          <w:rFonts w:ascii="Arial Narrow" w:hAnsi="Arial Narrow"/>
        </w:rPr>
        <w:t>policy formulation and provide</w:t>
      </w:r>
      <w:r w:rsidRPr="00162AFD">
        <w:rPr>
          <w:rFonts w:ascii="Arial Narrow" w:hAnsi="Arial Narrow"/>
        </w:rPr>
        <w:t xml:space="preserve"> leadership in conceptualizing and developing new programs based on Board identified priorities encompassing lessons learned and knowledge gained to leverage assets and have greater impact;</w:t>
      </w:r>
    </w:p>
    <w:p w:rsidR="00D46EF0" w:rsidRPr="00162AFD" w:rsidRDefault="00D46EF0" w:rsidP="00D46EF0">
      <w:pPr>
        <w:pStyle w:val="ListParagraph"/>
        <w:numPr>
          <w:ilvl w:val="0"/>
          <w:numId w:val="1"/>
        </w:numPr>
        <w:ind w:left="1080"/>
        <w:jc w:val="both"/>
        <w:rPr>
          <w:rFonts w:ascii="Arial Narrow" w:hAnsi="Arial Narrow"/>
        </w:rPr>
      </w:pPr>
      <w:r w:rsidRPr="00162AFD">
        <w:rPr>
          <w:rFonts w:ascii="Arial Narrow" w:hAnsi="Arial Narrow"/>
        </w:rPr>
        <w:t xml:space="preserve">Develop and maintain solid, collaborative working relationships with the Board and its individual members and provide them with the information and guidance necessary to make informed and required decisions; </w:t>
      </w:r>
    </w:p>
    <w:p w:rsidR="00D46EF0" w:rsidRPr="00162AFD" w:rsidRDefault="00D46EF0" w:rsidP="00D46EF0">
      <w:pPr>
        <w:pStyle w:val="ListParagraph"/>
        <w:numPr>
          <w:ilvl w:val="0"/>
          <w:numId w:val="1"/>
        </w:numPr>
        <w:ind w:left="1080"/>
        <w:jc w:val="both"/>
        <w:rPr>
          <w:rFonts w:ascii="Arial Narrow" w:hAnsi="Arial Narrow"/>
        </w:rPr>
      </w:pPr>
      <w:r>
        <w:rPr>
          <w:rFonts w:ascii="Arial Narrow" w:hAnsi="Arial Narrow"/>
        </w:rPr>
        <w:t>Provide next-</w:t>
      </w:r>
      <w:r w:rsidRPr="00162AFD">
        <w:rPr>
          <w:rFonts w:ascii="Arial Narrow" w:hAnsi="Arial Narrow"/>
        </w:rPr>
        <w:t xml:space="preserve">generation members with semi-annual Foundation updates and information concerning educational opportunities; </w:t>
      </w:r>
    </w:p>
    <w:p w:rsidR="00D46EF0" w:rsidRPr="00162AFD" w:rsidRDefault="00D46EF0" w:rsidP="00D46EF0">
      <w:pPr>
        <w:pStyle w:val="ListParagraph"/>
        <w:numPr>
          <w:ilvl w:val="0"/>
          <w:numId w:val="1"/>
        </w:numPr>
        <w:ind w:left="1080"/>
        <w:jc w:val="both"/>
        <w:rPr>
          <w:rFonts w:ascii="Arial Narrow" w:hAnsi="Arial Narrow"/>
        </w:rPr>
      </w:pPr>
      <w:r w:rsidRPr="00162AFD">
        <w:rPr>
          <w:rFonts w:ascii="Arial Narrow" w:hAnsi="Arial Narrow"/>
        </w:rPr>
        <w:t>In concert with the Chairman, engage the Trustees in their governance role by openly communicating about opportunities, strategic choices and progress toward goals, structuring board meetings and overseeing planning and preparation for meetings;</w:t>
      </w:r>
    </w:p>
    <w:p w:rsidR="00D46EF0" w:rsidRPr="00665759" w:rsidRDefault="00D46EF0" w:rsidP="00B57DEE">
      <w:pPr>
        <w:pStyle w:val="ListParagraph"/>
        <w:numPr>
          <w:ilvl w:val="0"/>
          <w:numId w:val="1"/>
        </w:numPr>
        <w:spacing w:beforeLines="1"/>
        <w:ind w:left="1080"/>
        <w:jc w:val="both"/>
        <w:rPr>
          <w:rFonts w:ascii="Arial Narrow" w:hAnsi="Arial Narrow"/>
        </w:rPr>
      </w:pPr>
      <w:r w:rsidRPr="00162AFD">
        <w:rPr>
          <w:rFonts w:ascii="Arial Narrow" w:hAnsi="Arial Narrow"/>
        </w:rPr>
        <w:t xml:space="preserve">Identify opportunities for the Lovell Foundation Board to explore innovative concepts that reflect the needs of the communities served. </w:t>
      </w:r>
    </w:p>
    <w:p w:rsidR="00D46EF0" w:rsidRDefault="00D46EF0" w:rsidP="00D46EF0">
      <w:pPr>
        <w:ind w:left="360" w:firstLine="360"/>
        <w:contextualSpacing/>
        <w:rPr>
          <w:rFonts w:ascii="Arial Narrow" w:hAnsi="Arial Narrow"/>
          <w:b/>
        </w:rPr>
      </w:pPr>
    </w:p>
    <w:p w:rsidR="00D46EF0" w:rsidRDefault="00D46EF0" w:rsidP="00D46EF0">
      <w:pPr>
        <w:ind w:left="360" w:firstLine="360"/>
        <w:contextualSpacing/>
        <w:rPr>
          <w:rFonts w:ascii="Arial Narrow" w:hAnsi="Arial Narrow"/>
          <w:b/>
        </w:rPr>
      </w:pPr>
    </w:p>
    <w:p w:rsidR="00D46EF0" w:rsidRPr="00162AFD" w:rsidRDefault="00D46EF0" w:rsidP="00D46EF0">
      <w:pPr>
        <w:ind w:left="360" w:firstLine="360"/>
        <w:contextualSpacing/>
        <w:rPr>
          <w:rFonts w:ascii="Arial Narrow" w:hAnsi="Arial Narrow"/>
          <w:b/>
        </w:rPr>
      </w:pPr>
      <w:r w:rsidRPr="00162AFD">
        <w:rPr>
          <w:rFonts w:ascii="Arial Narrow" w:hAnsi="Arial Narrow"/>
          <w:b/>
        </w:rPr>
        <w:t>Community Engagement and High Impact Grant-making</w:t>
      </w:r>
    </w:p>
    <w:p w:rsidR="00D46EF0" w:rsidRPr="00881343" w:rsidRDefault="00D46EF0" w:rsidP="00D46EF0">
      <w:pPr>
        <w:rPr>
          <w:rFonts w:ascii="Arial Narrow" w:hAnsi="Arial Narrow"/>
          <w:color w:val="FF0000"/>
        </w:rPr>
      </w:pP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Act as key spokesperson for the Foundation, representing the Lovell Foundation to all external constituencies and providing inspirational leadership to the community;</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Convene and work with other locally-based philanthropists, nonprofit organizations, businesses, government, and community leaders to develop great ideas, and share investment and best practices, in order to drive broader and deeper programmatic impact;</w:t>
      </w:r>
    </w:p>
    <w:p w:rsidR="00D46EF0" w:rsidRPr="00FB067E" w:rsidRDefault="00D46EF0" w:rsidP="00D46EF0">
      <w:pPr>
        <w:pStyle w:val="ListParagraph"/>
        <w:numPr>
          <w:ilvl w:val="0"/>
          <w:numId w:val="3"/>
        </w:numPr>
        <w:jc w:val="both"/>
        <w:rPr>
          <w:rFonts w:ascii="Arial Narrow" w:hAnsi="Arial Narrow"/>
        </w:rPr>
      </w:pPr>
      <w:r w:rsidRPr="00162AFD">
        <w:rPr>
          <w:rFonts w:ascii="Arial Narrow" w:hAnsi="Arial Narrow"/>
        </w:rPr>
        <w:t>Assess and seek to strengthen the grantmaking process, moving toward a more focused and proactive app</w:t>
      </w:r>
      <w:r>
        <w:rPr>
          <w:rFonts w:ascii="Arial Narrow" w:hAnsi="Arial Narrow"/>
        </w:rPr>
        <w:t xml:space="preserve">roach to grantmaking, including deeper </w:t>
      </w:r>
      <w:r w:rsidRPr="00162AFD">
        <w:rPr>
          <w:rFonts w:ascii="Arial Narrow" w:hAnsi="Arial Narrow"/>
        </w:rPr>
        <w:t>program evaluation;</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 xml:space="preserve">Oversee </w:t>
      </w:r>
      <w:r>
        <w:rPr>
          <w:rFonts w:ascii="Arial Narrow" w:hAnsi="Arial Narrow"/>
        </w:rPr>
        <w:t xml:space="preserve">the </w:t>
      </w:r>
      <w:r w:rsidRPr="00162AFD">
        <w:rPr>
          <w:rFonts w:ascii="Arial Narrow" w:hAnsi="Arial Narrow"/>
        </w:rPr>
        <w:t xml:space="preserve">grantmaking process to ensure timely response to all requests; follow through with prospective grantees; review, compliance and evaluation of all board approved grants; </w:t>
      </w:r>
    </w:p>
    <w:p w:rsidR="00D46EF0" w:rsidRPr="00FB067E" w:rsidRDefault="00D46EF0" w:rsidP="00D46EF0">
      <w:pPr>
        <w:pStyle w:val="ListParagraph"/>
        <w:numPr>
          <w:ilvl w:val="0"/>
          <w:numId w:val="3"/>
        </w:numPr>
        <w:jc w:val="both"/>
        <w:rPr>
          <w:rFonts w:ascii="Arial Narrow" w:hAnsi="Arial Narrow"/>
        </w:rPr>
      </w:pPr>
      <w:r>
        <w:rPr>
          <w:rFonts w:ascii="Arial Narrow" w:hAnsi="Arial Narrow"/>
        </w:rPr>
        <w:t>Oversee the Foundation’s website so that it is a portal for information to grantees and other grantmakers; exploring the most effective system for communication both internally and externally.</w:t>
      </w:r>
    </w:p>
    <w:p w:rsidR="00D46EF0" w:rsidRPr="00EA7171" w:rsidRDefault="00D46EF0" w:rsidP="00D46EF0">
      <w:pPr>
        <w:jc w:val="both"/>
        <w:rPr>
          <w:rFonts w:ascii="Arial Narrow" w:hAnsi="Arial Narrow"/>
        </w:rPr>
      </w:pPr>
    </w:p>
    <w:p w:rsidR="00D46EF0" w:rsidRPr="00BB7A48" w:rsidRDefault="00D46EF0" w:rsidP="00D46EF0">
      <w:pPr>
        <w:jc w:val="both"/>
        <w:rPr>
          <w:rFonts w:ascii="Arial Narrow" w:hAnsi="Arial Narrow"/>
          <w:color w:val="FF0000"/>
        </w:rPr>
      </w:pPr>
    </w:p>
    <w:p w:rsidR="00D46EF0" w:rsidRPr="00162AFD" w:rsidRDefault="00D46EF0" w:rsidP="00D46EF0">
      <w:pPr>
        <w:ind w:left="360" w:firstLine="360"/>
        <w:contextualSpacing/>
        <w:jc w:val="both"/>
        <w:rPr>
          <w:rFonts w:ascii="Arial Narrow" w:hAnsi="Arial Narrow"/>
          <w:b/>
        </w:rPr>
      </w:pPr>
      <w:r w:rsidRPr="00162AFD">
        <w:rPr>
          <w:rFonts w:ascii="Arial Narrow" w:hAnsi="Arial Narrow"/>
          <w:b/>
        </w:rPr>
        <w:t>Financial and Organizational Management</w:t>
      </w:r>
    </w:p>
    <w:p w:rsidR="00D46EF0" w:rsidRPr="00162AFD" w:rsidRDefault="00D46EF0" w:rsidP="00D46EF0">
      <w:pPr>
        <w:ind w:left="360" w:firstLine="360"/>
        <w:contextualSpacing/>
        <w:jc w:val="both"/>
        <w:rPr>
          <w:rFonts w:ascii="Arial Narrow" w:hAnsi="Arial Narrow"/>
          <w:b/>
        </w:rPr>
      </w:pPr>
    </w:p>
    <w:p w:rsidR="00D46EF0" w:rsidRDefault="00D46EF0" w:rsidP="00D46EF0">
      <w:pPr>
        <w:pStyle w:val="ListParagraph"/>
        <w:numPr>
          <w:ilvl w:val="0"/>
          <w:numId w:val="3"/>
        </w:numPr>
        <w:jc w:val="both"/>
        <w:rPr>
          <w:rFonts w:ascii="Arial Narrow" w:hAnsi="Arial Narrow"/>
        </w:rPr>
      </w:pPr>
      <w:r w:rsidRPr="00162AFD">
        <w:rPr>
          <w:rFonts w:ascii="Arial Narrow" w:hAnsi="Arial Narrow"/>
        </w:rPr>
        <w:t xml:space="preserve">Operate and </w:t>
      </w:r>
      <w:r>
        <w:rPr>
          <w:rFonts w:ascii="Arial Narrow" w:hAnsi="Arial Narrow"/>
        </w:rPr>
        <w:t xml:space="preserve">maintain the Foundation office; </w:t>
      </w:r>
    </w:p>
    <w:p w:rsidR="00D46EF0" w:rsidRPr="009A1976" w:rsidRDefault="00D46EF0" w:rsidP="00D46EF0">
      <w:pPr>
        <w:pStyle w:val="ListParagraph"/>
        <w:numPr>
          <w:ilvl w:val="0"/>
          <w:numId w:val="3"/>
        </w:numPr>
        <w:jc w:val="both"/>
        <w:rPr>
          <w:rFonts w:ascii="Arial Narrow" w:hAnsi="Arial Narrow"/>
        </w:rPr>
      </w:pPr>
      <w:r w:rsidRPr="00162AFD">
        <w:rPr>
          <w:rFonts w:ascii="Arial Narrow" w:hAnsi="Arial Narrow"/>
        </w:rPr>
        <w:t>Oversee fiscal operations including budget development, oversight of expenditures and overall financial management;</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As staff is hir</w:t>
      </w:r>
      <w:r>
        <w:rPr>
          <w:rFonts w:ascii="Arial Narrow" w:hAnsi="Arial Narrow"/>
        </w:rPr>
        <w:t>ed and developed, ensure that robust infrastructure is in place</w:t>
      </w:r>
      <w:r w:rsidRPr="00162AFD">
        <w:rPr>
          <w:rFonts w:ascii="Arial Narrow" w:hAnsi="Arial Narrow"/>
        </w:rPr>
        <w:t xml:space="preserve"> and supported throughout the organization</w:t>
      </w:r>
      <w:r>
        <w:rPr>
          <w:rFonts w:ascii="Arial Narrow" w:hAnsi="Arial Narrow"/>
        </w:rPr>
        <w:t>;</w:t>
      </w:r>
      <w:r w:rsidRPr="00162AFD">
        <w:rPr>
          <w:rFonts w:ascii="Arial Narrow" w:hAnsi="Arial Narrow"/>
        </w:rPr>
        <w:t xml:space="preserve"> ass</w:t>
      </w:r>
      <w:r>
        <w:rPr>
          <w:rFonts w:ascii="Arial Narrow" w:hAnsi="Arial Narrow"/>
        </w:rPr>
        <w:t>ist with the establishment of</w:t>
      </w:r>
      <w:r w:rsidRPr="00162AFD">
        <w:rPr>
          <w:rFonts w:ascii="Arial Narrow" w:hAnsi="Arial Narrow"/>
        </w:rPr>
        <w:t xml:space="preserve"> appropriate compensation and benefit policies and practices;</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 xml:space="preserve">Oversee operational implementation of Board policy decisions and implementation of strategies; </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Develop and prepare Trustee and Board orientation materials, assist with orientation of new Trustees and Board memb</w:t>
      </w:r>
      <w:r>
        <w:rPr>
          <w:rFonts w:ascii="Arial Narrow" w:hAnsi="Arial Narrow"/>
        </w:rPr>
        <w:t>ers and ongoing board education;</w:t>
      </w:r>
    </w:p>
    <w:p w:rsidR="00D46EF0" w:rsidRPr="00162AFD" w:rsidRDefault="00D46EF0" w:rsidP="00D46EF0">
      <w:pPr>
        <w:pStyle w:val="ListParagraph"/>
        <w:numPr>
          <w:ilvl w:val="0"/>
          <w:numId w:val="3"/>
        </w:numPr>
        <w:jc w:val="both"/>
        <w:rPr>
          <w:rFonts w:ascii="Arial Narrow" w:hAnsi="Arial Narrow"/>
        </w:rPr>
      </w:pPr>
      <w:r>
        <w:rPr>
          <w:rFonts w:ascii="Arial Narrow" w:hAnsi="Arial Narrow"/>
        </w:rPr>
        <w:t>Arrange Board m</w:t>
      </w:r>
      <w:r w:rsidRPr="00162AFD">
        <w:rPr>
          <w:rFonts w:ascii="Arial Narrow" w:hAnsi="Arial Narrow"/>
        </w:rPr>
        <w:t xml:space="preserve">eetings including site, agenda and programs; prepare materials for Board meetings; provide reports to Board at meetings and minutes to the Trustees and Board. Set up site visits and arrange activities for Board as required; </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 xml:space="preserve">Monitor financial operations to ensure that fiscal matters are conducted in accordance with accepted standards of accounting, regulatory agencies and policies established by the Board; </w:t>
      </w:r>
      <w:r>
        <w:rPr>
          <w:rFonts w:ascii="Arial Narrow" w:hAnsi="Arial Narrow"/>
        </w:rPr>
        <w:t>ensure</w:t>
      </w:r>
      <w:r w:rsidRPr="00162AFD">
        <w:rPr>
          <w:rFonts w:ascii="Arial Narrow" w:hAnsi="Arial Narrow"/>
        </w:rPr>
        <w:t xml:space="preserve"> the Foundation’s financial structure is adequate for its current needs and lon</w:t>
      </w:r>
      <w:r>
        <w:rPr>
          <w:rFonts w:ascii="Arial Narrow" w:hAnsi="Arial Narrow"/>
        </w:rPr>
        <w:t xml:space="preserve">g-range strategy; </w:t>
      </w:r>
      <w:r w:rsidRPr="00162AFD">
        <w:rPr>
          <w:rFonts w:ascii="Arial Narrow" w:hAnsi="Arial Narrow"/>
        </w:rPr>
        <w:t xml:space="preserve"> </w:t>
      </w:r>
    </w:p>
    <w:p w:rsidR="00D46EF0" w:rsidRPr="00162AFD" w:rsidRDefault="00D46EF0" w:rsidP="00D46EF0">
      <w:pPr>
        <w:pStyle w:val="ListParagraph"/>
        <w:numPr>
          <w:ilvl w:val="0"/>
          <w:numId w:val="3"/>
        </w:numPr>
        <w:jc w:val="both"/>
        <w:rPr>
          <w:rFonts w:ascii="Arial Narrow" w:hAnsi="Arial Narrow"/>
        </w:rPr>
      </w:pPr>
      <w:r w:rsidRPr="00162AFD">
        <w:rPr>
          <w:rFonts w:ascii="Arial Narrow" w:hAnsi="Arial Narrow"/>
        </w:rPr>
        <w:t>Work with the Founda</w:t>
      </w:r>
      <w:r>
        <w:rPr>
          <w:rFonts w:ascii="Arial Narrow" w:hAnsi="Arial Narrow"/>
        </w:rPr>
        <w:t>tion’s independent financial, investment and legal</w:t>
      </w:r>
      <w:r w:rsidRPr="00162AFD">
        <w:rPr>
          <w:rFonts w:ascii="Arial Narrow" w:hAnsi="Arial Narrow"/>
        </w:rPr>
        <w:t xml:space="preserve"> consultants, assist independent auditors and provide materials necessary for the preparation of tax returns;</w:t>
      </w:r>
    </w:p>
    <w:p w:rsidR="00D46EF0" w:rsidRPr="00162AFD" w:rsidRDefault="00D46EF0" w:rsidP="00D46EF0">
      <w:pPr>
        <w:pStyle w:val="ListParagraph"/>
        <w:numPr>
          <w:ilvl w:val="0"/>
          <w:numId w:val="3"/>
        </w:numPr>
        <w:rPr>
          <w:rFonts w:ascii="Arial Narrow" w:hAnsi="Arial Narrow"/>
        </w:rPr>
      </w:pPr>
      <w:r w:rsidRPr="00162AFD">
        <w:rPr>
          <w:rFonts w:ascii="Arial Narrow" w:hAnsi="Arial Narrow"/>
        </w:rPr>
        <w:t>Coordinate information and management of the Foundation’s assets with Trustees, investment and financial consultants and individual portfolio managers</w:t>
      </w:r>
      <w:r>
        <w:rPr>
          <w:rFonts w:ascii="Arial Narrow" w:hAnsi="Arial Narrow"/>
        </w:rPr>
        <w:t>.</w:t>
      </w:r>
    </w:p>
    <w:p w:rsidR="00D46EF0" w:rsidRPr="00162AFD" w:rsidRDefault="00D46EF0" w:rsidP="00D46EF0">
      <w:pPr>
        <w:rPr>
          <w:rFonts w:ascii="Arial Narrow" w:hAnsi="Arial Narrow"/>
        </w:rPr>
      </w:pPr>
    </w:p>
    <w:p w:rsidR="00D46EF0" w:rsidRDefault="00D46EF0" w:rsidP="00D46EF0">
      <w:pPr>
        <w:jc w:val="both"/>
        <w:rPr>
          <w:rFonts w:ascii="Arial Narrow" w:hAnsi="Arial Narrow"/>
          <w:b/>
          <w:i/>
          <w:color w:val="FF0000"/>
        </w:rPr>
      </w:pPr>
    </w:p>
    <w:p w:rsidR="00D46EF0" w:rsidRPr="00215852" w:rsidRDefault="00D46EF0" w:rsidP="00D46EF0">
      <w:pPr>
        <w:ind w:left="720"/>
        <w:contextualSpacing/>
        <w:jc w:val="both"/>
        <w:rPr>
          <w:rFonts w:ascii="Arial Narrow" w:hAnsi="Arial Narrow"/>
          <w:color w:val="FF0000"/>
        </w:rPr>
      </w:pPr>
    </w:p>
    <w:p w:rsidR="008F4AAB" w:rsidRPr="00A8421E" w:rsidRDefault="008F4AAB" w:rsidP="0038327F">
      <w:pPr>
        <w:contextualSpacing/>
        <w:jc w:val="both"/>
        <w:rPr>
          <w:rFonts w:ascii="Arial Narrow" w:hAnsi="Arial Narrow"/>
          <w:b/>
          <w:color w:val="000000" w:themeColor="text1"/>
          <w:u w:val="single"/>
        </w:rPr>
      </w:pPr>
      <w:r w:rsidRPr="00A8421E">
        <w:rPr>
          <w:rFonts w:ascii="Arial Narrow" w:hAnsi="Arial Narrow"/>
          <w:b/>
          <w:color w:val="000000" w:themeColor="text1"/>
          <w:u w:val="single"/>
        </w:rPr>
        <w:t>Candidate Profile</w:t>
      </w:r>
    </w:p>
    <w:p w:rsidR="004A6F7D" w:rsidRPr="00A8421E" w:rsidRDefault="004A6F7D" w:rsidP="0038327F">
      <w:pPr>
        <w:contextualSpacing/>
        <w:jc w:val="both"/>
        <w:rPr>
          <w:rFonts w:cs="Calibri"/>
          <w:color w:val="000000" w:themeColor="text1"/>
        </w:rPr>
      </w:pPr>
    </w:p>
    <w:p w:rsidR="008F4AAB" w:rsidRPr="00A8421E" w:rsidRDefault="008F4AAB" w:rsidP="0038327F">
      <w:pPr>
        <w:ind w:left="720"/>
        <w:contextualSpacing/>
        <w:jc w:val="both"/>
        <w:rPr>
          <w:rFonts w:ascii="Arial Narrow" w:hAnsi="Arial Narrow"/>
          <w:b/>
          <w:i/>
          <w:color w:val="000000" w:themeColor="text1"/>
        </w:rPr>
      </w:pPr>
      <w:r w:rsidRPr="00A8421E">
        <w:rPr>
          <w:rFonts w:ascii="Arial Narrow" w:hAnsi="Arial Narrow"/>
          <w:b/>
          <w:i/>
          <w:color w:val="000000" w:themeColor="text1"/>
        </w:rPr>
        <w:t>Professional Experience:</w:t>
      </w:r>
    </w:p>
    <w:p w:rsidR="008F4AAB" w:rsidRPr="00A8421E" w:rsidRDefault="008F4AAB" w:rsidP="0038327F">
      <w:pPr>
        <w:contextualSpacing/>
        <w:jc w:val="both"/>
        <w:rPr>
          <w:rFonts w:cs="Calibri"/>
          <w:color w:val="000000" w:themeColor="text1"/>
        </w:rPr>
      </w:pPr>
    </w:p>
    <w:p w:rsidR="00635B02" w:rsidRDefault="006E6D34" w:rsidP="00EA7DB5">
      <w:pPr>
        <w:numPr>
          <w:ilvl w:val="0"/>
          <w:numId w:val="4"/>
        </w:numPr>
        <w:contextualSpacing/>
        <w:jc w:val="both"/>
        <w:rPr>
          <w:rFonts w:ascii="Arial Narrow" w:hAnsi="Arial Narrow"/>
          <w:color w:val="000000" w:themeColor="text1"/>
        </w:rPr>
      </w:pPr>
      <w:r>
        <w:rPr>
          <w:rFonts w:ascii="Arial Narrow" w:hAnsi="Arial Narrow"/>
          <w:color w:val="000000" w:themeColor="text1"/>
        </w:rPr>
        <w:t>Senior-level</w:t>
      </w:r>
      <w:r w:rsidR="008E5AF7" w:rsidRPr="00A8421E">
        <w:rPr>
          <w:rFonts w:ascii="Arial Narrow" w:hAnsi="Arial Narrow"/>
          <w:color w:val="000000" w:themeColor="text1"/>
        </w:rPr>
        <w:t xml:space="preserve"> management</w:t>
      </w:r>
      <w:r w:rsidR="008F4AAB" w:rsidRPr="00A8421E">
        <w:rPr>
          <w:rFonts w:ascii="Arial Narrow" w:hAnsi="Arial Narrow"/>
          <w:color w:val="000000" w:themeColor="text1"/>
        </w:rPr>
        <w:t xml:space="preserve"> experience</w:t>
      </w:r>
      <w:r w:rsidR="00E264B2">
        <w:rPr>
          <w:rFonts w:ascii="Arial Narrow" w:hAnsi="Arial Narrow"/>
          <w:color w:val="000000" w:themeColor="text1"/>
        </w:rPr>
        <w:t xml:space="preserve"> working </w:t>
      </w:r>
      <w:r>
        <w:rPr>
          <w:rFonts w:ascii="Arial Narrow" w:hAnsi="Arial Narrow"/>
          <w:color w:val="000000" w:themeColor="text1"/>
        </w:rPr>
        <w:t xml:space="preserve">closely </w:t>
      </w:r>
      <w:r w:rsidR="00311A3B">
        <w:rPr>
          <w:rFonts w:ascii="Arial Narrow" w:hAnsi="Arial Narrow"/>
          <w:color w:val="000000" w:themeColor="text1"/>
        </w:rPr>
        <w:t>with a Board of D</w:t>
      </w:r>
      <w:r w:rsidR="00E264B2">
        <w:rPr>
          <w:rFonts w:ascii="Arial Narrow" w:hAnsi="Arial Narrow"/>
          <w:color w:val="000000" w:themeColor="text1"/>
        </w:rPr>
        <w:t>irectors</w:t>
      </w:r>
      <w:r w:rsidR="00A8421E" w:rsidRPr="00A8421E">
        <w:rPr>
          <w:rFonts w:ascii="Arial Narrow" w:hAnsi="Arial Narrow"/>
          <w:color w:val="000000" w:themeColor="text1"/>
        </w:rPr>
        <w:t xml:space="preserve">, ideally in a </w:t>
      </w:r>
      <w:r w:rsidR="008F4AAB" w:rsidRPr="00A8421E">
        <w:rPr>
          <w:rFonts w:ascii="Arial Narrow" w:hAnsi="Arial Narrow"/>
          <w:color w:val="000000" w:themeColor="text1"/>
        </w:rPr>
        <w:t>nonprofit</w:t>
      </w:r>
      <w:r w:rsidR="00635B02" w:rsidRPr="00A8421E">
        <w:rPr>
          <w:rFonts w:ascii="Arial Narrow" w:hAnsi="Arial Narrow"/>
          <w:color w:val="000000" w:themeColor="text1"/>
        </w:rPr>
        <w:t xml:space="preserve"> or philanthropic organization;</w:t>
      </w:r>
    </w:p>
    <w:p w:rsidR="00EA7DB5" w:rsidRPr="00EA7DB5" w:rsidRDefault="00EA7DB5" w:rsidP="00EA7DB5">
      <w:pPr>
        <w:numPr>
          <w:ilvl w:val="0"/>
          <w:numId w:val="4"/>
        </w:numPr>
        <w:contextualSpacing/>
        <w:jc w:val="both"/>
        <w:rPr>
          <w:rFonts w:ascii="Arial Narrow" w:hAnsi="Arial Narrow"/>
        </w:rPr>
      </w:pPr>
      <w:r>
        <w:rPr>
          <w:rFonts w:ascii="Arial Narrow" w:hAnsi="Arial Narrow"/>
        </w:rPr>
        <w:t>Private sect</w:t>
      </w:r>
      <w:r w:rsidR="00874DC5">
        <w:rPr>
          <w:rFonts w:ascii="Arial Narrow" w:hAnsi="Arial Narrow"/>
        </w:rPr>
        <w:t>or or family business professionals</w:t>
      </w:r>
      <w:r>
        <w:rPr>
          <w:rFonts w:ascii="Arial Narrow" w:hAnsi="Arial Narrow"/>
        </w:rPr>
        <w:t xml:space="preserve"> will have a demonstrated track record of service-orientation and community-building;</w:t>
      </w:r>
    </w:p>
    <w:p w:rsidR="00A433B1" w:rsidRDefault="002513EF" w:rsidP="00EA7DB5">
      <w:pPr>
        <w:numPr>
          <w:ilvl w:val="0"/>
          <w:numId w:val="4"/>
        </w:numPr>
        <w:contextualSpacing/>
        <w:jc w:val="both"/>
        <w:rPr>
          <w:rFonts w:ascii="Arial Narrow" w:hAnsi="Arial Narrow"/>
          <w:color w:val="000000" w:themeColor="text1"/>
        </w:rPr>
      </w:pPr>
      <w:r>
        <w:rPr>
          <w:rFonts w:ascii="Arial Narrow" w:hAnsi="Arial Narrow"/>
          <w:color w:val="000000" w:themeColor="text1"/>
        </w:rPr>
        <w:t xml:space="preserve">Comfortable working in a single </w:t>
      </w:r>
      <w:r w:rsidR="00AB74F9">
        <w:rPr>
          <w:rFonts w:ascii="Arial Narrow" w:hAnsi="Arial Narrow"/>
          <w:color w:val="000000" w:themeColor="text1"/>
        </w:rPr>
        <w:t>person office and</w:t>
      </w:r>
      <w:r w:rsidR="00371F9B">
        <w:rPr>
          <w:rFonts w:ascii="Arial Narrow" w:hAnsi="Arial Narrow"/>
          <w:color w:val="000000" w:themeColor="text1"/>
        </w:rPr>
        <w:t xml:space="preserve"> has a</w:t>
      </w:r>
      <w:r w:rsidR="00311A3B">
        <w:rPr>
          <w:rFonts w:ascii="Arial Narrow" w:hAnsi="Arial Narrow"/>
          <w:color w:val="000000" w:themeColor="text1"/>
        </w:rPr>
        <w:t xml:space="preserve"> successful track record in</w:t>
      </w:r>
      <w:r w:rsidR="00AB74F9">
        <w:rPr>
          <w:rFonts w:ascii="Arial Narrow" w:hAnsi="Arial Narrow"/>
          <w:color w:val="000000" w:themeColor="text1"/>
        </w:rPr>
        <w:t xml:space="preserve"> growing and managing</w:t>
      </w:r>
      <w:r>
        <w:rPr>
          <w:rFonts w:ascii="Arial Narrow" w:hAnsi="Arial Narrow"/>
          <w:color w:val="000000" w:themeColor="text1"/>
        </w:rPr>
        <w:t xml:space="preserve"> a small team environment;</w:t>
      </w:r>
    </w:p>
    <w:p w:rsidR="00311A3B" w:rsidRPr="00A433B1" w:rsidRDefault="00371F9B" w:rsidP="00EA7DB5">
      <w:pPr>
        <w:numPr>
          <w:ilvl w:val="0"/>
          <w:numId w:val="4"/>
        </w:numPr>
        <w:contextualSpacing/>
        <w:jc w:val="both"/>
        <w:rPr>
          <w:rFonts w:ascii="Arial Narrow" w:hAnsi="Arial Narrow"/>
          <w:color w:val="000000" w:themeColor="text1"/>
        </w:rPr>
      </w:pPr>
      <w:r w:rsidRPr="00A433B1">
        <w:rPr>
          <w:rFonts w:ascii="Arial Narrow" w:hAnsi="Arial Narrow"/>
          <w:color w:val="000000" w:themeColor="text1"/>
        </w:rPr>
        <w:t xml:space="preserve">Maturity and experience </w:t>
      </w:r>
      <w:r w:rsidR="00311A3B" w:rsidRPr="00A433B1">
        <w:rPr>
          <w:rFonts w:ascii="Arial Narrow" w:hAnsi="Arial Narrow"/>
          <w:color w:val="000000" w:themeColor="text1"/>
        </w:rPr>
        <w:t>to strategize and execute within a board-led</w:t>
      </w:r>
      <w:r w:rsidRPr="00A433B1">
        <w:rPr>
          <w:rFonts w:ascii="Arial Narrow" w:hAnsi="Arial Narrow"/>
          <w:color w:val="000000" w:themeColor="text1"/>
        </w:rPr>
        <w:t xml:space="preserve"> family</w:t>
      </w:r>
      <w:r w:rsidR="00311A3B" w:rsidRPr="00A433B1">
        <w:rPr>
          <w:rFonts w:ascii="Arial Narrow" w:hAnsi="Arial Narrow"/>
          <w:color w:val="000000" w:themeColor="text1"/>
        </w:rPr>
        <w:t xml:space="preserve"> foundation to deliver high-impact grantmaking</w:t>
      </w:r>
      <w:r w:rsidR="00C40308">
        <w:rPr>
          <w:rFonts w:ascii="Arial Narrow" w:hAnsi="Arial Narrow"/>
          <w:color w:val="000000" w:themeColor="text1"/>
        </w:rPr>
        <w:t>;</w:t>
      </w:r>
    </w:p>
    <w:p w:rsidR="008F4AAB" w:rsidRPr="00311A3B" w:rsidRDefault="00E55B76" w:rsidP="00EA7DB5">
      <w:pPr>
        <w:numPr>
          <w:ilvl w:val="0"/>
          <w:numId w:val="4"/>
        </w:numPr>
        <w:contextualSpacing/>
        <w:jc w:val="both"/>
        <w:rPr>
          <w:rFonts w:ascii="Arial Narrow" w:hAnsi="Arial Narrow"/>
          <w:color w:val="000000" w:themeColor="text1"/>
        </w:rPr>
      </w:pPr>
      <w:r w:rsidRPr="00A8421E">
        <w:rPr>
          <w:rFonts w:ascii="Arial Narrow" w:hAnsi="Arial Narrow"/>
          <w:color w:val="000000" w:themeColor="text1"/>
        </w:rPr>
        <w:lastRenderedPageBreak/>
        <w:t>Demonstrated achievement in transformative environments and an ability to lead an organization thro</w:t>
      </w:r>
      <w:r>
        <w:rPr>
          <w:rFonts w:ascii="Arial Narrow" w:hAnsi="Arial Narrow"/>
          <w:color w:val="000000" w:themeColor="text1"/>
        </w:rPr>
        <w:t>u</w:t>
      </w:r>
      <w:r w:rsidR="00A34FEC">
        <w:rPr>
          <w:rFonts w:ascii="Arial Narrow" w:hAnsi="Arial Narrow"/>
          <w:color w:val="000000" w:themeColor="text1"/>
        </w:rPr>
        <w:t>gh change and strategic growth; m</w:t>
      </w:r>
      <w:r>
        <w:rPr>
          <w:rFonts w:ascii="Arial Narrow" w:hAnsi="Arial Narrow"/>
          <w:color w:val="000000" w:themeColor="text1"/>
        </w:rPr>
        <w:t>ust be willing to grow with the foundation and roll up sleeves when required</w:t>
      </w:r>
      <w:r w:rsidRPr="00A8421E">
        <w:rPr>
          <w:rFonts w:ascii="Arial Narrow" w:hAnsi="Arial Narrow"/>
          <w:color w:val="000000" w:themeColor="text1"/>
        </w:rPr>
        <w:t>;</w:t>
      </w:r>
    </w:p>
    <w:p w:rsidR="008E5AF7" w:rsidRPr="00A8421E" w:rsidRDefault="00050B0E" w:rsidP="00EA7DB5">
      <w:pPr>
        <w:numPr>
          <w:ilvl w:val="0"/>
          <w:numId w:val="4"/>
        </w:numPr>
        <w:contextualSpacing/>
        <w:jc w:val="both"/>
        <w:rPr>
          <w:rFonts w:ascii="Arial Narrow" w:hAnsi="Arial Narrow"/>
          <w:color w:val="000000" w:themeColor="text1"/>
        </w:rPr>
      </w:pPr>
      <w:r>
        <w:rPr>
          <w:rFonts w:ascii="Arial Narrow" w:hAnsi="Arial Narrow"/>
          <w:color w:val="000000" w:themeColor="text1"/>
        </w:rPr>
        <w:t>Experience working in</w:t>
      </w:r>
      <w:r w:rsidR="008E5AF7" w:rsidRPr="00A8421E">
        <w:rPr>
          <w:rFonts w:ascii="Arial Narrow" w:hAnsi="Arial Narrow"/>
          <w:color w:val="000000" w:themeColor="text1"/>
        </w:rPr>
        <w:t xml:space="preserve"> local community setting</w:t>
      </w:r>
      <w:r>
        <w:rPr>
          <w:rFonts w:ascii="Arial Narrow" w:hAnsi="Arial Narrow"/>
          <w:color w:val="000000" w:themeColor="text1"/>
        </w:rPr>
        <w:t>s</w:t>
      </w:r>
      <w:r w:rsidR="008E5AF7" w:rsidRPr="00A8421E">
        <w:rPr>
          <w:rFonts w:ascii="Arial Narrow" w:hAnsi="Arial Narrow"/>
          <w:color w:val="000000" w:themeColor="text1"/>
        </w:rPr>
        <w:t>; knowledgeable about community issues and responsive to community needs</w:t>
      </w:r>
      <w:r w:rsidR="00635B02" w:rsidRPr="00A8421E">
        <w:rPr>
          <w:rFonts w:ascii="Arial Narrow" w:hAnsi="Arial Narrow"/>
          <w:color w:val="000000" w:themeColor="text1"/>
        </w:rPr>
        <w:t>;</w:t>
      </w:r>
    </w:p>
    <w:p w:rsidR="008F4AAB" w:rsidRPr="00A8421E" w:rsidRDefault="00643B82" w:rsidP="00EA7DB5">
      <w:pPr>
        <w:numPr>
          <w:ilvl w:val="0"/>
          <w:numId w:val="4"/>
        </w:numPr>
        <w:contextualSpacing/>
        <w:jc w:val="both"/>
        <w:rPr>
          <w:rFonts w:ascii="Arial Narrow" w:hAnsi="Arial Narrow"/>
          <w:color w:val="000000" w:themeColor="text1"/>
        </w:rPr>
      </w:pPr>
      <w:r>
        <w:rPr>
          <w:rFonts w:ascii="Arial Narrow" w:hAnsi="Arial Narrow"/>
          <w:color w:val="000000" w:themeColor="text1"/>
        </w:rPr>
        <w:t>Proven t</w:t>
      </w:r>
      <w:r w:rsidR="008F4AAB" w:rsidRPr="00A8421E">
        <w:rPr>
          <w:rFonts w:ascii="Arial Narrow" w:hAnsi="Arial Narrow"/>
          <w:color w:val="000000" w:themeColor="text1"/>
        </w:rPr>
        <w:t>rack rec</w:t>
      </w:r>
      <w:r w:rsidR="008942B4" w:rsidRPr="00A8421E">
        <w:rPr>
          <w:rFonts w:ascii="Arial Narrow" w:hAnsi="Arial Narrow"/>
          <w:color w:val="000000" w:themeColor="text1"/>
        </w:rPr>
        <w:t xml:space="preserve">ord of </w:t>
      </w:r>
      <w:r w:rsidR="008F4AAB" w:rsidRPr="00A8421E">
        <w:rPr>
          <w:rFonts w:ascii="Arial Narrow" w:hAnsi="Arial Narrow"/>
          <w:color w:val="000000" w:themeColor="text1"/>
        </w:rPr>
        <w:t>building visible and innovative partnerships as well as guiding investments i</w:t>
      </w:r>
      <w:r w:rsidR="00635B02" w:rsidRPr="00A8421E">
        <w:rPr>
          <w:rFonts w:ascii="Arial Narrow" w:hAnsi="Arial Narrow"/>
          <w:color w:val="000000" w:themeColor="text1"/>
        </w:rPr>
        <w:t>n grantees;</w:t>
      </w:r>
    </w:p>
    <w:p w:rsidR="006F1B3E" w:rsidRPr="00A8421E" w:rsidRDefault="006F1B3E" w:rsidP="00EA7DB5">
      <w:pPr>
        <w:numPr>
          <w:ilvl w:val="0"/>
          <w:numId w:val="4"/>
        </w:numPr>
        <w:contextualSpacing/>
        <w:jc w:val="both"/>
        <w:rPr>
          <w:rFonts w:ascii="Arial Narrow" w:hAnsi="Arial Narrow"/>
          <w:color w:val="000000" w:themeColor="text1"/>
        </w:rPr>
      </w:pPr>
      <w:r w:rsidRPr="00A8421E">
        <w:rPr>
          <w:rFonts w:ascii="Arial Narrow" w:hAnsi="Arial Narrow"/>
          <w:color w:val="000000" w:themeColor="text1"/>
        </w:rPr>
        <w:t>Strong unders</w:t>
      </w:r>
      <w:r w:rsidR="00EA7171">
        <w:rPr>
          <w:rFonts w:ascii="Arial Narrow" w:hAnsi="Arial Narrow"/>
          <w:color w:val="000000" w:themeColor="text1"/>
        </w:rPr>
        <w:t>tanding of</w:t>
      </w:r>
      <w:r w:rsidRPr="00A8421E">
        <w:rPr>
          <w:rFonts w:ascii="Arial Narrow" w:hAnsi="Arial Narrow"/>
          <w:color w:val="000000" w:themeColor="text1"/>
        </w:rPr>
        <w:t xml:space="preserve"> investment manageme</w:t>
      </w:r>
      <w:r w:rsidR="004A6F7D" w:rsidRPr="00A8421E">
        <w:rPr>
          <w:rFonts w:ascii="Arial Narrow" w:hAnsi="Arial Narrow"/>
          <w:color w:val="000000" w:themeColor="text1"/>
        </w:rPr>
        <w:t>nt and financial administration.</w:t>
      </w:r>
    </w:p>
    <w:p w:rsidR="008F4AAB" w:rsidRPr="00A8421E" w:rsidRDefault="008F4AAB" w:rsidP="0038327F">
      <w:pPr>
        <w:ind w:left="360"/>
        <w:contextualSpacing/>
        <w:jc w:val="both"/>
        <w:rPr>
          <w:rFonts w:ascii="Arial Narrow" w:hAnsi="Arial Narrow"/>
          <w:color w:val="000000" w:themeColor="text1"/>
        </w:rPr>
      </w:pPr>
    </w:p>
    <w:p w:rsidR="004A6F7D" w:rsidRPr="00A8421E" w:rsidRDefault="004A6F7D" w:rsidP="00C40308">
      <w:pPr>
        <w:contextualSpacing/>
        <w:jc w:val="both"/>
        <w:rPr>
          <w:rFonts w:cs="Calibri"/>
          <w:color w:val="000000" w:themeColor="text1"/>
        </w:rPr>
      </w:pPr>
    </w:p>
    <w:p w:rsidR="008F4AAB" w:rsidRPr="00A8421E" w:rsidRDefault="008F4AAB" w:rsidP="0038327F">
      <w:pPr>
        <w:ind w:left="720"/>
        <w:contextualSpacing/>
        <w:jc w:val="both"/>
        <w:rPr>
          <w:rFonts w:ascii="Arial Narrow" w:hAnsi="Arial Narrow"/>
          <w:b/>
          <w:i/>
          <w:color w:val="000000" w:themeColor="text1"/>
        </w:rPr>
      </w:pPr>
      <w:r w:rsidRPr="00A8421E">
        <w:rPr>
          <w:rFonts w:ascii="Arial Narrow" w:hAnsi="Arial Narrow"/>
          <w:b/>
          <w:i/>
          <w:color w:val="000000" w:themeColor="text1"/>
        </w:rPr>
        <w:t>Personal Attributes:</w:t>
      </w:r>
    </w:p>
    <w:p w:rsidR="008F4AAB" w:rsidRPr="00A8421E" w:rsidRDefault="008F4AAB" w:rsidP="0038327F">
      <w:pPr>
        <w:contextualSpacing/>
        <w:jc w:val="both"/>
        <w:rPr>
          <w:rFonts w:cs="Calibri"/>
          <w:color w:val="000000" w:themeColor="text1"/>
        </w:rPr>
      </w:pPr>
    </w:p>
    <w:p w:rsidR="008F4AAB" w:rsidRPr="00A8421E" w:rsidRDefault="00014904" w:rsidP="00EA7DB5">
      <w:pPr>
        <w:pStyle w:val="ListParagraph"/>
        <w:numPr>
          <w:ilvl w:val="0"/>
          <w:numId w:val="5"/>
        </w:numPr>
        <w:jc w:val="both"/>
        <w:rPr>
          <w:rFonts w:ascii="Arial Narrow" w:hAnsi="Arial Narrow"/>
          <w:color w:val="000000" w:themeColor="text1"/>
        </w:rPr>
      </w:pPr>
      <w:r w:rsidRPr="00A8421E">
        <w:rPr>
          <w:rFonts w:ascii="Arial Narrow" w:hAnsi="Arial Narrow"/>
          <w:color w:val="000000" w:themeColor="text1"/>
        </w:rPr>
        <w:t>P</w:t>
      </w:r>
      <w:r w:rsidR="00A433B1">
        <w:rPr>
          <w:rFonts w:ascii="Arial Narrow" w:hAnsi="Arial Narrow"/>
          <w:color w:val="000000" w:themeColor="text1"/>
        </w:rPr>
        <w:t>assionate about the Lovell Foundation’</w:t>
      </w:r>
      <w:r w:rsidR="00BA0395">
        <w:rPr>
          <w:rFonts w:ascii="Arial Narrow" w:hAnsi="Arial Narrow"/>
          <w:color w:val="000000" w:themeColor="text1"/>
        </w:rPr>
        <w:t>s</w:t>
      </w:r>
      <w:r w:rsidR="002330E6">
        <w:rPr>
          <w:rFonts w:ascii="Arial Narrow" w:hAnsi="Arial Narrow"/>
          <w:color w:val="000000" w:themeColor="text1"/>
        </w:rPr>
        <w:t xml:space="preserve"> mission and an energetic and</w:t>
      </w:r>
      <w:r w:rsidR="008F4AAB" w:rsidRPr="00A8421E">
        <w:rPr>
          <w:rFonts w:ascii="Arial Narrow" w:hAnsi="Arial Narrow"/>
          <w:color w:val="000000" w:themeColor="text1"/>
        </w:rPr>
        <w:t xml:space="preserve"> </w:t>
      </w:r>
      <w:r w:rsidR="003114AC" w:rsidRPr="00A8421E">
        <w:rPr>
          <w:rFonts w:ascii="Arial Narrow" w:hAnsi="Arial Narrow"/>
          <w:color w:val="000000" w:themeColor="text1"/>
        </w:rPr>
        <w:t>innovative community builder;</w:t>
      </w:r>
    </w:p>
    <w:p w:rsidR="008F4AAB" w:rsidRPr="00A8421E" w:rsidRDefault="0032412F" w:rsidP="00EA7DB5">
      <w:pPr>
        <w:pStyle w:val="ListParagraph"/>
        <w:numPr>
          <w:ilvl w:val="0"/>
          <w:numId w:val="5"/>
        </w:numPr>
        <w:jc w:val="both"/>
        <w:rPr>
          <w:rFonts w:ascii="Arial Narrow" w:hAnsi="Arial Narrow"/>
          <w:color w:val="000000" w:themeColor="text1"/>
        </w:rPr>
      </w:pPr>
      <w:r w:rsidRPr="00A8421E">
        <w:rPr>
          <w:rFonts w:ascii="Arial Narrow" w:hAnsi="Arial Narrow"/>
          <w:color w:val="000000" w:themeColor="text1"/>
        </w:rPr>
        <w:t xml:space="preserve">Ability to develop </w:t>
      </w:r>
      <w:r w:rsidR="009F1F36" w:rsidRPr="00A8421E">
        <w:rPr>
          <w:rFonts w:ascii="Arial Narrow" w:hAnsi="Arial Narrow"/>
          <w:color w:val="000000" w:themeColor="text1"/>
        </w:rPr>
        <w:t>and deepen</w:t>
      </w:r>
      <w:r w:rsidR="00A433B1">
        <w:rPr>
          <w:rFonts w:ascii="Arial Narrow" w:hAnsi="Arial Narrow"/>
          <w:color w:val="000000" w:themeColor="text1"/>
        </w:rPr>
        <w:t xml:space="preserve"> foundation,</w:t>
      </w:r>
      <w:r w:rsidR="008F4AAB" w:rsidRPr="00A8421E">
        <w:rPr>
          <w:rFonts w:ascii="Arial Narrow" w:hAnsi="Arial Narrow"/>
          <w:color w:val="000000" w:themeColor="text1"/>
        </w:rPr>
        <w:t xml:space="preserve"> community </w:t>
      </w:r>
      <w:r w:rsidR="00A433B1">
        <w:rPr>
          <w:rFonts w:ascii="Arial Narrow" w:hAnsi="Arial Narrow"/>
          <w:color w:val="000000" w:themeColor="text1"/>
        </w:rPr>
        <w:t xml:space="preserve">and business </w:t>
      </w:r>
      <w:r w:rsidR="008F4AAB" w:rsidRPr="00A8421E">
        <w:rPr>
          <w:rFonts w:ascii="Arial Narrow" w:hAnsi="Arial Narrow"/>
          <w:color w:val="000000" w:themeColor="text1"/>
        </w:rPr>
        <w:t>relation</w:t>
      </w:r>
      <w:r w:rsidR="009F1F36" w:rsidRPr="00A8421E">
        <w:rPr>
          <w:rFonts w:ascii="Arial Narrow" w:hAnsi="Arial Narrow"/>
          <w:color w:val="000000" w:themeColor="text1"/>
        </w:rPr>
        <w:t>ships to achieve</w:t>
      </w:r>
      <w:r w:rsidR="001A16BB">
        <w:rPr>
          <w:rFonts w:ascii="Arial Narrow" w:hAnsi="Arial Narrow"/>
          <w:color w:val="000000" w:themeColor="text1"/>
        </w:rPr>
        <w:t xml:space="preserve"> meaningful and sustainable</w:t>
      </w:r>
      <w:r w:rsidR="009F1F36" w:rsidRPr="00A8421E">
        <w:rPr>
          <w:rFonts w:ascii="Arial Narrow" w:hAnsi="Arial Narrow"/>
          <w:color w:val="000000" w:themeColor="text1"/>
        </w:rPr>
        <w:t xml:space="preserve"> change</w:t>
      </w:r>
      <w:r w:rsidR="003114AC" w:rsidRPr="00A8421E">
        <w:rPr>
          <w:rFonts w:ascii="Arial Narrow" w:hAnsi="Arial Narrow"/>
          <w:color w:val="000000" w:themeColor="text1"/>
        </w:rPr>
        <w:t>;</w:t>
      </w:r>
    </w:p>
    <w:p w:rsidR="008F4AAB" w:rsidRDefault="00014904" w:rsidP="00EA7DB5">
      <w:pPr>
        <w:pStyle w:val="ListParagraph"/>
        <w:numPr>
          <w:ilvl w:val="0"/>
          <w:numId w:val="5"/>
        </w:numPr>
        <w:jc w:val="both"/>
        <w:rPr>
          <w:rFonts w:ascii="Arial Narrow" w:hAnsi="Arial Narrow"/>
          <w:color w:val="000000" w:themeColor="text1"/>
        </w:rPr>
      </w:pPr>
      <w:r w:rsidRPr="00A8421E">
        <w:rPr>
          <w:rFonts w:ascii="Arial Narrow" w:hAnsi="Arial Narrow"/>
          <w:color w:val="000000" w:themeColor="text1"/>
        </w:rPr>
        <w:t>S</w:t>
      </w:r>
      <w:r w:rsidR="008F4AAB" w:rsidRPr="00A8421E">
        <w:rPr>
          <w:rFonts w:ascii="Arial Narrow" w:hAnsi="Arial Narrow"/>
          <w:color w:val="000000" w:themeColor="text1"/>
        </w:rPr>
        <w:t xml:space="preserve">trategic thinker </w:t>
      </w:r>
      <w:r w:rsidR="009F1F36" w:rsidRPr="00A8421E">
        <w:rPr>
          <w:rFonts w:ascii="Arial Narrow" w:hAnsi="Arial Narrow"/>
          <w:color w:val="000000" w:themeColor="text1"/>
        </w:rPr>
        <w:t>and visionary leader with significant presence and gravitas to command respec</w:t>
      </w:r>
      <w:r w:rsidR="002330E6">
        <w:rPr>
          <w:rFonts w:ascii="Arial Narrow" w:hAnsi="Arial Narrow"/>
          <w:color w:val="000000" w:themeColor="text1"/>
        </w:rPr>
        <w:t xml:space="preserve">t with the Board and the </w:t>
      </w:r>
      <w:r w:rsidR="009F1F36" w:rsidRPr="00A8421E">
        <w:rPr>
          <w:rFonts w:ascii="Arial Narrow" w:hAnsi="Arial Narrow"/>
          <w:color w:val="000000" w:themeColor="text1"/>
        </w:rPr>
        <w:t>community</w:t>
      </w:r>
      <w:r w:rsidR="003114AC" w:rsidRPr="00A8421E">
        <w:rPr>
          <w:rFonts w:ascii="Arial Narrow" w:hAnsi="Arial Narrow"/>
          <w:color w:val="000000" w:themeColor="text1"/>
        </w:rPr>
        <w:t>;</w:t>
      </w:r>
    </w:p>
    <w:p w:rsidR="00A433B1" w:rsidRPr="00A433B1" w:rsidRDefault="00A433B1" w:rsidP="00EA7DB5">
      <w:pPr>
        <w:pStyle w:val="ListParagraph"/>
        <w:numPr>
          <w:ilvl w:val="0"/>
          <w:numId w:val="5"/>
        </w:numPr>
        <w:jc w:val="both"/>
        <w:rPr>
          <w:rFonts w:ascii="Arial Narrow" w:hAnsi="Arial Narrow"/>
          <w:color w:val="000000" w:themeColor="text1"/>
        </w:rPr>
      </w:pPr>
      <w:r>
        <w:rPr>
          <w:rFonts w:ascii="Arial Narrow" w:hAnsi="Arial Narrow"/>
          <w:color w:val="000000" w:themeColor="text1"/>
        </w:rPr>
        <w:t xml:space="preserve">Ability to listen, learn, adapt and shape a foundation during a period of growth and transition; </w:t>
      </w:r>
    </w:p>
    <w:p w:rsidR="00A34FEC" w:rsidRDefault="001A16BB" w:rsidP="00EA7DB5">
      <w:pPr>
        <w:pStyle w:val="ListParagraph"/>
        <w:numPr>
          <w:ilvl w:val="0"/>
          <w:numId w:val="5"/>
        </w:numPr>
        <w:jc w:val="both"/>
        <w:rPr>
          <w:rFonts w:ascii="Arial Narrow" w:hAnsi="Arial Narrow"/>
          <w:color w:val="000000" w:themeColor="text1"/>
        </w:rPr>
      </w:pPr>
      <w:r>
        <w:rPr>
          <w:rFonts w:ascii="Arial Narrow" w:hAnsi="Arial Narrow"/>
          <w:color w:val="000000" w:themeColor="text1"/>
        </w:rPr>
        <w:t>Insightful and c</w:t>
      </w:r>
      <w:r w:rsidR="003114AC" w:rsidRPr="00A8421E">
        <w:rPr>
          <w:rFonts w:ascii="Arial Narrow" w:hAnsi="Arial Narrow"/>
          <w:color w:val="000000" w:themeColor="text1"/>
        </w:rPr>
        <w:t>ourageous leadership abili</w:t>
      </w:r>
      <w:r>
        <w:rPr>
          <w:rFonts w:ascii="Arial Narrow" w:hAnsi="Arial Narrow"/>
          <w:color w:val="000000" w:themeColor="text1"/>
        </w:rPr>
        <w:t>ty – honoring legacy, values, mission and sense of family</w:t>
      </w:r>
      <w:r w:rsidR="003114AC" w:rsidRPr="00A8421E">
        <w:rPr>
          <w:rFonts w:ascii="Arial Narrow" w:hAnsi="Arial Narrow"/>
          <w:color w:val="000000" w:themeColor="text1"/>
        </w:rPr>
        <w:t>;</w:t>
      </w:r>
    </w:p>
    <w:p w:rsidR="003114AC" w:rsidRPr="00A34FEC" w:rsidRDefault="00A34FEC" w:rsidP="00EA7DB5">
      <w:pPr>
        <w:pStyle w:val="ListParagraph"/>
        <w:numPr>
          <w:ilvl w:val="0"/>
          <w:numId w:val="5"/>
        </w:numPr>
        <w:jc w:val="both"/>
        <w:rPr>
          <w:rFonts w:ascii="Arial Narrow" w:hAnsi="Arial Narrow"/>
          <w:color w:val="000000" w:themeColor="text1"/>
        </w:rPr>
      </w:pPr>
      <w:r>
        <w:rPr>
          <w:rFonts w:ascii="Arial Narrow" w:hAnsi="Arial Narrow"/>
          <w:color w:val="000000" w:themeColor="text1"/>
        </w:rPr>
        <w:t>L</w:t>
      </w:r>
      <w:r w:rsidR="00A433B1" w:rsidRPr="00A34FEC">
        <w:rPr>
          <w:rFonts w:ascii="Arial Narrow" w:hAnsi="Arial Narrow"/>
          <w:color w:val="000000" w:themeColor="text1"/>
        </w:rPr>
        <w:t>ead by example; a sense of humility with a healthy ego; patience, humor, and a strong sense of resilience;</w:t>
      </w:r>
    </w:p>
    <w:p w:rsidR="008F4AAB" w:rsidRPr="002330E6" w:rsidRDefault="00D12DB6" w:rsidP="00EA7DB5">
      <w:pPr>
        <w:pStyle w:val="ListParagraph"/>
        <w:numPr>
          <w:ilvl w:val="0"/>
          <w:numId w:val="5"/>
        </w:numPr>
        <w:jc w:val="both"/>
        <w:rPr>
          <w:rFonts w:ascii="Arial Narrow" w:hAnsi="Arial Narrow"/>
          <w:color w:val="000000" w:themeColor="text1"/>
        </w:rPr>
      </w:pPr>
      <w:r w:rsidRPr="00A8421E">
        <w:rPr>
          <w:rFonts w:ascii="Arial Narrow" w:hAnsi="Arial Narrow"/>
          <w:color w:val="000000" w:themeColor="text1"/>
        </w:rPr>
        <w:t>Excelle</w:t>
      </w:r>
      <w:r w:rsidR="004A6F7D" w:rsidRPr="00A8421E">
        <w:rPr>
          <w:rFonts w:ascii="Arial Narrow" w:hAnsi="Arial Narrow"/>
          <w:color w:val="000000" w:themeColor="text1"/>
        </w:rPr>
        <w:t>nt judgment, follow-through and</w:t>
      </w:r>
      <w:r w:rsidRPr="00A8421E">
        <w:rPr>
          <w:rFonts w:ascii="Arial Narrow" w:hAnsi="Arial Narrow"/>
          <w:color w:val="000000" w:themeColor="text1"/>
        </w:rPr>
        <w:t xml:space="preserve"> decision-</w:t>
      </w:r>
      <w:r w:rsidR="003114AC" w:rsidRPr="00A8421E">
        <w:rPr>
          <w:rFonts w:ascii="Arial Narrow" w:hAnsi="Arial Narrow"/>
          <w:color w:val="000000" w:themeColor="text1"/>
        </w:rPr>
        <w:t>making skills;</w:t>
      </w:r>
    </w:p>
    <w:p w:rsidR="008F4AAB" w:rsidRPr="00A8421E" w:rsidRDefault="008F4AAB" w:rsidP="00EA7DB5">
      <w:pPr>
        <w:pStyle w:val="ListParagraph"/>
        <w:numPr>
          <w:ilvl w:val="0"/>
          <w:numId w:val="5"/>
        </w:numPr>
        <w:jc w:val="both"/>
        <w:rPr>
          <w:rFonts w:ascii="Arial Narrow" w:hAnsi="Arial Narrow"/>
          <w:color w:val="000000" w:themeColor="text1"/>
        </w:rPr>
      </w:pPr>
      <w:r w:rsidRPr="00A8421E">
        <w:rPr>
          <w:rFonts w:ascii="Arial Narrow" w:hAnsi="Arial Narrow"/>
          <w:color w:val="000000" w:themeColor="text1"/>
        </w:rPr>
        <w:t>Highly numerate with knowledge of foundation finance basics</w:t>
      </w:r>
      <w:r w:rsidR="003114AC" w:rsidRPr="00A8421E">
        <w:rPr>
          <w:rFonts w:ascii="Arial Narrow" w:hAnsi="Arial Narrow"/>
          <w:color w:val="000000" w:themeColor="text1"/>
        </w:rPr>
        <w:t>;</w:t>
      </w:r>
    </w:p>
    <w:p w:rsidR="008F4AAB" w:rsidRPr="00A8421E" w:rsidRDefault="009F1F36" w:rsidP="00EA7DB5">
      <w:pPr>
        <w:pStyle w:val="ListParagraph"/>
        <w:numPr>
          <w:ilvl w:val="0"/>
          <w:numId w:val="5"/>
        </w:numPr>
        <w:jc w:val="both"/>
        <w:rPr>
          <w:rFonts w:ascii="Arial Narrow" w:hAnsi="Arial Narrow"/>
          <w:color w:val="000000" w:themeColor="text1"/>
        </w:rPr>
      </w:pPr>
      <w:r w:rsidRPr="00A8421E">
        <w:rPr>
          <w:rFonts w:ascii="Arial Narrow" w:hAnsi="Arial Narrow"/>
          <w:color w:val="000000" w:themeColor="text1"/>
        </w:rPr>
        <w:t>Exceptional</w:t>
      </w:r>
      <w:r w:rsidR="008F4AAB" w:rsidRPr="00A8421E">
        <w:rPr>
          <w:rFonts w:ascii="Arial Narrow" w:hAnsi="Arial Narrow"/>
          <w:color w:val="000000" w:themeColor="text1"/>
        </w:rPr>
        <w:t xml:space="preserve"> communicat</w:t>
      </w:r>
      <w:r w:rsidRPr="00A8421E">
        <w:rPr>
          <w:rFonts w:ascii="Arial Narrow" w:hAnsi="Arial Narrow"/>
          <w:color w:val="000000" w:themeColor="text1"/>
        </w:rPr>
        <w:t>ion skills, both verbal and written</w:t>
      </w:r>
      <w:r w:rsidR="003114AC" w:rsidRPr="00A8421E">
        <w:rPr>
          <w:rFonts w:ascii="Arial Narrow" w:hAnsi="Arial Narrow"/>
          <w:color w:val="000000" w:themeColor="text1"/>
        </w:rPr>
        <w:t>;</w:t>
      </w:r>
    </w:p>
    <w:p w:rsidR="00014904" w:rsidRDefault="0097669B" w:rsidP="00EA7DB5">
      <w:pPr>
        <w:pStyle w:val="ListParagraph"/>
        <w:numPr>
          <w:ilvl w:val="0"/>
          <w:numId w:val="5"/>
        </w:numPr>
        <w:jc w:val="both"/>
        <w:rPr>
          <w:rFonts w:ascii="Arial Narrow" w:hAnsi="Arial Narrow"/>
          <w:color w:val="000000" w:themeColor="text1"/>
        </w:rPr>
      </w:pPr>
      <w:r>
        <w:rPr>
          <w:rFonts w:ascii="Arial Narrow" w:hAnsi="Arial Narrow"/>
          <w:color w:val="000000" w:themeColor="text1"/>
        </w:rPr>
        <w:t xml:space="preserve">Exhibit a high level of personal and professional integrity and ethics. </w:t>
      </w:r>
    </w:p>
    <w:p w:rsidR="00750F68" w:rsidRDefault="00750F68" w:rsidP="00750F68">
      <w:pPr>
        <w:jc w:val="both"/>
        <w:rPr>
          <w:rFonts w:ascii="Arial Narrow" w:hAnsi="Arial Narrow"/>
          <w:color w:val="000000" w:themeColor="text1"/>
        </w:rPr>
      </w:pPr>
    </w:p>
    <w:p w:rsidR="00C40308" w:rsidRDefault="00C40308" w:rsidP="00750F68">
      <w:pPr>
        <w:jc w:val="both"/>
        <w:rPr>
          <w:rFonts w:ascii="Arial Narrow" w:hAnsi="Arial Narrow"/>
          <w:color w:val="000000" w:themeColor="text1"/>
        </w:rPr>
      </w:pPr>
    </w:p>
    <w:p w:rsidR="00E264B2" w:rsidRPr="00E264B2" w:rsidRDefault="00E264B2" w:rsidP="00E264B2">
      <w:pPr>
        <w:ind w:left="720"/>
        <w:jc w:val="both"/>
        <w:rPr>
          <w:rFonts w:ascii="Arial Narrow" w:hAnsi="Arial Narrow"/>
          <w:b/>
          <w:i/>
          <w:color w:val="000000" w:themeColor="text1"/>
        </w:rPr>
      </w:pPr>
      <w:r w:rsidRPr="00E264B2">
        <w:rPr>
          <w:rFonts w:ascii="Arial Narrow" w:hAnsi="Arial Narrow"/>
          <w:b/>
          <w:i/>
          <w:color w:val="000000" w:themeColor="text1"/>
        </w:rPr>
        <w:t>Education:</w:t>
      </w:r>
    </w:p>
    <w:p w:rsidR="00E264B2" w:rsidRDefault="00E264B2" w:rsidP="00E264B2">
      <w:pPr>
        <w:ind w:left="720"/>
        <w:jc w:val="both"/>
        <w:rPr>
          <w:rFonts w:ascii="Arial Narrow" w:hAnsi="Arial Narrow"/>
          <w:color w:val="000000" w:themeColor="text1"/>
        </w:rPr>
      </w:pPr>
    </w:p>
    <w:p w:rsidR="00E264B2" w:rsidRPr="00E264B2" w:rsidRDefault="00E264B2" w:rsidP="00EA7DB5">
      <w:pPr>
        <w:pStyle w:val="ListParagraph"/>
        <w:numPr>
          <w:ilvl w:val="0"/>
          <w:numId w:val="8"/>
        </w:numPr>
        <w:jc w:val="both"/>
        <w:rPr>
          <w:rFonts w:ascii="Arial Narrow" w:hAnsi="Arial Narrow"/>
          <w:color w:val="000000" w:themeColor="text1"/>
        </w:rPr>
      </w:pPr>
      <w:r>
        <w:rPr>
          <w:rFonts w:ascii="Arial Narrow" w:hAnsi="Arial Narrow"/>
          <w:color w:val="000000" w:themeColor="text1"/>
        </w:rPr>
        <w:t xml:space="preserve">Minimum BA, ideally with a Master’s degree. </w:t>
      </w:r>
    </w:p>
    <w:p w:rsidR="00750F68" w:rsidRPr="00750ED4" w:rsidRDefault="00750F68" w:rsidP="00750F68">
      <w:pPr>
        <w:jc w:val="both"/>
        <w:rPr>
          <w:rFonts w:ascii="Arial Narrow" w:hAnsi="Arial Narrow"/>
          <w:b/>
          <w:color w:val="000000" w:themeColor="text1"/>
        </w:rPr>
      </w:pPr>
    </w:p>
    <w:p w:rsidR="003114AC" w:rsidRDefault="003114AC" w:rsidP="0038327F">
      <w:pPr>
        <w:ind w:left="720"/>
        <w:contextualSpacing/>
        <w:jc w:val="both"/>
        <w:rPr>
          <w:rFonts w:ascii="Arial Narrow" w:hAnsi="Arial Narrow"/>
        </w:rPr>
      </w:pPr>
    </w:p>
    <w:p w:rsidR="003114AC" w:rsidRPr="00994025" w:rsidRDefault="00994025" w:rsidP="00994025">
      <w:pPr>
        <w:ind w:left="360"/>
        <w:jc w:val="center"/>
        <w:rPr>
          <w:rFonts w:ascii="Arial Narrow" w:hAnsi="Arial Narrow"/>
          <w:b/>
          <w:u w:val="single"/>
        </w:rPr>
      </w:pPr>
      <w:r w:rsidRPr="00994025">
        <w:rPr>
          <w:rFonts w:ascii="Arial Narrow" w:hAnsi="Arial Narrow"/>
          <w:b/>
          <w:u w:val="single"/>
        </w:rPr>
        <w:t>How to Apply:</w:t>
      </w:r>
    </w:p>
    <w:p w:rsidR="00994025" w:rsidRPr="009528DF" w:rsidRDefault="00994025" w:rsidP="0038327F">
      <w:pPr>
        <w:ind w:left="360"/>
        <w:jc w:val="both"/>
        <w:rPr>
          <w:rFonts w:ascii="Arial Narrow" w:hAnsi="Arial Narrow"/>
        </w:rPr>
      </w:pPr>
    </w:p>
    <w:p w:rsidR="008F4AAB" w:rsidRDefault="008F4AAB" w:rsidP="0038327F">
      <w:pPr>
        <w:ind w:left="360"/>
        <w:jc w:val="both"/>
        <w:rPr>
          <w:rFonts w:ascii="Arial Narrow" w:hAnsi="Arial Narrow"/>
        </w:rPr>
      </w:pPr>
      <w:r w:rsidRPr="009528DF">
        <w:rPr>
          <w:rFonts w:ascii="Arial Narrow" w:hAnsi="Arial Narrow"/>
        </w:rPr>
        <w:t>If you, or anyone you know, are interested in this opportunity, please email your resume and cover letter in word to:</w:t>
      </w:r>
    </w:p>
    <w:p w:rsidR="009528DF" w:rsidRPr="009528DF" w:rsidRDefault="009528DF" w:rsidP="0038327F">
      <w:pPr>
        <w:ind w:left="360"/>
        <w:jc w:val="both"/>
        <w:rPr>
          <w:rFonts w:ascii="Arial Narrow" w:hAnsi="Arial Narrow"/>
        </w:rPr>
      </w:pPr>
    </w:p>
    <w:p w:rsidR="008F4AAB" w:rsidRPr="009528DF" w:rsidRDefault="00262F31" w:rsidP="0071562C">
      <w:pPr>
        <w:ind w:left="360"/>
        <w:jc w:val="center"/>
        <w:rPr>
          <w:rFonts w:ascii="Arial Narrow" w:hAnsi="Arial Narrow"/>
        </w:rPr>
      </w:pPr>
      <w:hyperlink r:id="rId10" w:history="1">
        <w:r w:rsidR="008F4AAB" w:rsidRPr="009528DF">
          <w:rPr>
            <w:rFonts w:ascii="Arial Narrow" w:hAnsi="Arial Narrow"/>
            <w:b/>
            <w:bCs/>
          </w:rPr>
          <w:t>janet.albert@bridgepartnersllc.com</w:t>
        </w:r>
      </w:hyperlink>
    </w:p>
    <w:p w:rsidR="00994025" w:rsidRPr="00994025" w:rsidRDefault="00994025" w:rsidP="00994025">
      <w:pPr>
        <w:ind w:left="360"/>
        <w:jc w:val="center"/>
        <w:rPr>
          <w:rFonts w:ascii="Arial Narrow" w:hAnsi="Arial Narrow"/>
          <w:bCs/>
          <w:i/>
        </w:rPr>
      </w:pPr>
    </w:p>
    <w:p w:rsidR="00994025" w:rsidRPr="00533325" w:rsidRDefault="00994025" w:rsidP="00994025">
      <w:pPr>
        <w:ind w:left="360"/>
        <w:jc w:val="center"/>
        <w:rPr>
          <w:rFonts w:ascii="Arial Narrow" w:hAnsi="Arial Narrow"/>
          <w:i/>
        </w:rPr>
      </w:pPr>
      <w:r w:rsidRPr="00533325">
        <w:rPr>
          <w:rFonts w:ascii="Arial Narrow" w:hAnsi="Arial Narrow"/>
          <w:bCs/>
          <w:i/>
        </w:rPr>
        <w:t xml:space="preserve">The David and </w:t>
      </w:r>
      <w:proofErr w:type="spellStart"/>
      <w:r w:rsidRPr="00533325">
        <w:rPr>
          <w:rFonts w:ascii="Arial Narrow" w:hAnsi="Arial Narrow"/>
          <w:bCs/>
          <w:i/>
        </w:rPr>
        <w:t>Lura</w:t>
      </w:r>
      <w:proofErr w:type="spellEnd"/>
      <w:r w:rsidRPr="00533325">
        <w:rPr>
          <w:rFonts w:ascii="Arial Narrow" w:hAnsi="Arial Narrow"/>
          <w:bCs/>
          <w:i/>
        </w:rPr>
        <w:t xml:space="preserve"> Lovell Foundation is an Equal Opportunity Employer</w:t>
      </w:r>
    </w:p>
    <w:sectPr w:rsidR="00994025" w:rsidRPr="00533325" w:rsidSect="00F4480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58" w:rsidRDefault="00373258">
      <w:r>
        <w:separator/>
      </w:r>
    </w:p>
  </w:endnote>
  <w:endnote w:type="continuationSeparator" w:id="0">
    <w:p w:rsidR="00373258" w:rsidRDefault="003732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B0" w:rsidRDefault="00F917B0" w:rsidP="002065D6">
    <w:pPr>
      <w:pStyle w:val="Footer"/>
      <w:jc w:val="center"/>
    </w:pPr>
  </w:p>
  <w:p w:rsidR="00F917B0" w:rsidRPr="00F36171" w:rsidRDefault="00F917B0" w:rsidP="002065D6">
    <w:pPr>
      <w:pStyle w:val="Footer"/>
      <w:jc w:val="center"/>
      <w:rPr>
        <w:rFonts w:ascii="Helvetica" w:hAnsi="Helvetica"/>
        <w:b/>
        <w:color w:val="808080"/>
        <w:sz w:val="14"/>
        <w:szCs w:val="14"/>
      </w:rPr>
    </w:pPr>
    <w:smartTag w:uri="urn:schemas-microsoft-com:office:smarttags" w:element="Street">
      <w:r w:rsidRPr="00F36171">
        <w:rPr>
          <w:rFonts w:ascii="Helvetica" w:hAnsi="Helvetica"/>
          <w:b/>
          <w:color w:val="808080"/>
          <w:sz w:val="14"/>
          <w:szCs w:val="14"/>
        </w:rPr>
        <w:t>11 East 44</w:t>
      </w:r>
      <w:r w:rsidRPr="00F36171">
        <w:rPr>
          <w:rFonts w:ascii="Helvetica" w:hAnsi="Helvetica"/>
          <w:b/>
          <w:color w:val="808080"/>
          <w:sz w:val="14"/>
          <w:szCs w:val="14"/>
          <w:vertAlign w:val="superscript"/>
        </w:rPr>
        <w:t>th</w:t>
      </w:r>
      <w:r w:rsidRPr="00F36171">
        <w:rPr>
          <w:rFonts w:ascii="Helvetica" w:hAnsi="Helvetica"/>
          <w:b/>
          <w:color w:val="808080"/>
          <w:sz w:val="14"/>
          <w:szCs w:val="14"/>
        </w:rPr>
        <w:t xml:space="preserve"> Street Suite 1001</w:t>
      </w:r>
    </w:smartTag>
    <w:r w:rsidRPr="00F36171">
      <w:rPr>
        <w:rFonts w:ascii="Helvetica" w:hAnsi="Helvetica"/>
        <w:b/>
        <w:color w:val="808080"/>
        <w:sz w:val="14"/>
        <w:szCs w:val="14"/>
      </w:rPr>
      <w:t xml:space="preserve"> </w:t>
    </w:r>
    <w:smartTag w:uri="urn:schemas-microsoft-com:office:smarttags" w:element="City">
      <w:r w:rsidRPr="00F36171">
        <w:rPr>
          <w:rFonts w:ascii="Helvetica" w:hAnsi="Helvetica"/>
          <w:b/>
          <w:color w:val="808080"/>
          <w:sz w:val="14"/>
          <w:szCs w:val="14"/>
        </w:rPr>
        <w:t>New York</w:t>
      </w:r>
    </w:smartTag>
    <w:r w:rsidRPr="00F36171">
      <w:rPr>
        <w:rFonts w:ascii="Helvetica" w:hAnsi="Helvetica"/>
        <w:b/>
        <w:color w:val="808080"/>
        <w:sz w:val="14"/>
        <w:szCs w:val="14"/>
      </w:rPr>
      <w:t xml:space="preserve"> </w:t>
    </w:r>
    <w:smartTag w:uri="urn:schemas-microsoft-com:office:smarttags" w:element="State">
      <w:r w:rsidRPr="00F36171">
        <w:rPr>
          <w:rFonts w:ascii="Helvetica" w:hAnsi="Helvetica"/>
          <w:b/>
          <w:color w:val="808080"/>
          <w:sz w:val="14"/>
          <w:szCs w:val="14"/>
        </w:rPr>
        <w:t>NY</w:t>
      </w:r>
    </w:smartTag>
    <w:r w:rsidRPr="00F36171">
      <w:rPr>
        <w:rFonts w:ascii="Helvetica" w:hAnsi="Helvetica"/>
        <w:b/>
        <w:color w:val="808080"/>
        <w:sz w:val="14"/>
        <w:szCs w:val="14"/>
      </w:rPr>
      <w:t xml:space="preserve"> 10017 </w:t>
    </w:r>
    <w:r w:rsidRPr="00F36171">
      <w:rPr>
        <w:rFonts w:ascii="Helvetica" w:hAnsi="Helvetica"/>
        <w:b/>
        <w:color w:val="FF0000"/>
        <w:sz w:val="14"/>
        <w:szCs w:val="14"/>
      </w:rPr>
      <w:t xml:space="preserve"> ▪</w:t>
    </w:r>
    <w:r>
      <w:rPr>
        <w:rFonts w:ascii="Helvetica" w:hAnsi="Helvetica"/>
        <w:b/>
        <w:color w:val="808080"/>
        <w:sz w:val="14"/>
        <w:szCs w:val="14"/>
      </w:rPr>
      <w:t xml:space="preserve"> </w:t>
    </w:r>
    <w:r w:rsidRPr="00F36171">
      <w:rPr>
        <w:rFonts w:ascii="Helvetica" w:hAnsi="Helvetica"/>
        <w:b/>
        <w:color w:val="808080"/>
        <w:sz w:val="14"/>
        <w:szCs w:val="14"/>
      </w:rPr>
      <w:t xml:space="preserve"> tel 212 265 2100 fax 212 685 3010</w:t>
    </w:r>
    <w:r w:rsidRPr="00F36171">
      <w:rPr>
        <w:rFonts w:ascii="Helvetica" w:hAnsi="Helvetica"/>
        <w:b/>
        <w:color w:val="FF0000"/>
        <w:sz w:val="14"/>
        <w:szCs w:val="14"/>
      </w:rPr>
      <w:t xml:space="preserve"> ▪</w:t>
    </w:r>
    <w:r>
      <w:rPr>
        <w:rFonts w:ascii="Helvetica" w:hAnsi="Helvetica"/>
        <w:b/>
        <w:color w:val="808080"/>
        <w:sz w:val="14"/>
        <w:szCs w:val="14"/>
      </w:rPr>
      <w:t xml:space="preserve"> </w:t>
    </w:r>
    <w:r w:rsidRPr="00F36171">
      <w:rPr>
        <w:rFonts w:ascii="Helvetica" w:hAnsi="Helvetica"/>
        <w:b/>
        <w:color w:val="808080"/>
        <w:sz w:val="14"/>
        <w:szCs w:val="14"/>
      </w:rPr>
      <w:t>www.bridgepartnersllc.com</w:t>
    </w:r>
  </w:p>
  <w:p w:rsidR="00F917B0" w:rsidRDefault="00F917B0" w:rsidP="00F36171">
    <w:pPr>
      <w:autoSpaceDE w:val="0"/>
      <w:autoSpaceDN w:val="0"/>
      <w:adjustRightInd w:val="0"/>
      <w:jc w:val="right"/>
      <w:rPr>
        <w:rFonts w:ascii="Helvetica" w:hAnsi="Helvetica"/>
        <w:b/>
        <w:color w:val="808080"/>
        <w:sz w:val="12"/>
        <w:szCs w:val="12"/>
        <w:lang w:eastAsia="en-US"/>
      </w:rPr>
    </w:pPr>
  </w:p>
  <w:p w:rsidR="00F917B0" w:rsidRPr="00FA160A" w:rsidRDefault="00F917B0" w:rsidP="002A49CA">
    <w:pPr>
      <w:autoSpaceDE w:val="0"/>
      <w:autoSpaceDN w:val="0"/>
      <w:adjustRightInd w:val="0"/>
      <w:jc w:val="center"/>
      <w:rPr>
        <w:rFonts w:ascii="Helvetica" w:hAnsi="Helvetica" w:cs="Arial"/>
        <w:b/>
        <w:color w:val="999999"/>
        <w:sz w:val="12"/>
        <w:szCs w:val="12"/>
        <w:lang w:eastAsia="en-US"/>
      </w:rPr>
    </w:pPr>
    <w:r w:rsidRPr="00FA160A">
      <w:rPr>
        <w:rFonts w:ascii="Helvetica" w:hAnsi="Helvetica"/>
        <w:b/>
        <w:color w:val="808080"/>
        <w:sz w:val="12"/>
        <w:szCs w:val="12"/>
        <w:lang w:eastAsia="en-US"/>
      </w:rPr>
      <w:t xml:space="preserve">Bridge Partners LLC is a Certified Minority Supplier and a </w:t>
    </w:r>
    <w:r w:rsidRPr="00FA160A">
      <w:rPr>
        <w:rFonts w:ascii="Helvetica" w:hAnsi="Helvetica"/>
        <w:b/>
        <w:bCs/>
        <w:color w:val="808080"/>
        <w:sz w:val="12"/>
        <w:szCs w:val="12"/>
        <w:lang w:eastAsia="en-US"/>
      </w:rPr>
      <w:t>Minority Business Enterprise (MBE)</w:t>
    </w:r>
  </w:p>
  <w:p w:rsidR="00F917B0" w:rsidRDefault="00F917B0" w:rsidP="002065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58" w:rsidRDefault="00373258">
      <w:r>
        <w:separator/>
      </w:r>
    </w:p>
  </w:footnote>
  <w:footnote w:type="continuationSeparator" w:id="0">
    <w:p w:rsidR="00373258" w:rsidRDefault="00373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B0" w:rsidRDefault="00F917B0" w:rsidP="00944699">
    <w:pPr>
      <w:pStyle w:val="Header"/>
    </w:pPr>
    <w:r>
      <w:rPr>
        <w:noProof/>
        <w:lang w:eastAsia="en-US"/>
      </w:rPr>
      <w:drawing>
        <wp:inline distT="0" distB="0" distL="0" distR="0">
          <wp:extent cx="971550" cy="1000125"/>
          <wp:effectExtent l="0" t="0" r="0" b="9525"/>
          <wp:docPr id="2" name="Picture 2" descr="http://lovellfoundation.org/images/side_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vellfoundation.org/images/side_home.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00125"/>
                  </a:xfrm>
                  <a:prstGeom prst="rect">
                    <a:avLst/>
                  </a:prstGeom>
                  <a:noFill/>
                  <a:ln>
                    <a:noFill/>
                  </a:ln>
                </pic:spPr>
              </pic:pic>
            </a:graphicData>
          </a:graphic>
        </wp:inline>
      </w:drawing>
    </w:r>
    <w:r>
      <w:t xml:space="preserve">                                                                                                                    </w:t>
    </w:r>
    <w:r>
      <w:rPr>
        <w:noProof/>
        <w:lang w:eastAsia="en-US"/>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990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2841"/>
    <w:multiLevelType w:val="hybridMultilevel"/>
    <w:tmpl w:val="BEC2AE54"/>
    <w:lvl w:ilvl="0" w:tplc="964ED0A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DE1996"/>
    <w:multiLevelType w:val="hybridMultilevel"/>
    <w:tmpl w:val="8E2A835C"/>
    <w:lvl w:ilvl="0" w:tplc="964ED0A0">
      <w:start w:val="1"/>
      <w:numFmt w:val="bullet"/>
      <w:lvlText w:val=""/>
      <w:lvlJc w:val="left"/>
      <w:pPr>
        <w:ind w:left="1440" w:hanging="360"/>
      </w:pPr>
      <w:rPr>
        <w:rFonts w:ascii="Wingdings" w:hAnsi="Wingdings" w:hint="default"/>
        <w:sz w:val="16"/>
        <w:szCs w:val="16"/>
      </w:rPr>
    </w:lvl>
    <w:lvl w:ilvl="1" w:tplc="4AF63864">
      <w:start w:val="1"/>
      <w:numFmt w:val="bullet"/>
      <w:lvlText w:val=""/>
      <w:lvlJc w:val="left"/>
      <w:pPr>
        <w:ind w:left="2160" w:hanging="360"/>
      </w:pPr>
      <w:rPr>
        <w:rFonts w:ascii="Wingdings" w:hAnsi="Wingdings" w:hint="default"/>
        <w:sz w:val="12"/>
        <w:szCs w:val="1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9C1EFB"/>
    <w:multiLevelType w:val="hybridMultilevel"/>
    <w:tmpl w:val="68727ECA"/>
    <w:lvl w:ilvl="0" w:tplc="964ED0A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077D13"/>
    <w:multiLevelType w:val="hybridMultilevel"/>
    <w:tmpl w:val="DC78917C"/>
    <w:lvl w:ilvl="0" w:tplc="964ED0A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4B44C1"/>
    <w:multiLevelType w:val="hybridMultilevel"/>
    <w:tmpl w:val="B98CAAA2"/>
    <w:lvl w:ilvl="0" w:tplc="964ED0A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8B6E93"/>
    <w:multiLevelType w:val="hybridMultilevel"/>
    <w:tmpl w:val="95E4D460"/>
    <w:lvl w:ilvl="0" w:tplc="964ED0A0">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863021"/>
    <w:multiLevelType w:val="hybridMultilevel"/>
    <w:tmpl w:val="4A006338"/>
    <w:lvl w:ilvl="0" w:tplc="964ED0A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E4476"/>
    <w:multiLevelType w:val="hybridMultilevel"/>
    <w:tmpl w:val="6728C0AC"/>
    <w:lvl w:ilvl="0" w:tplc="964ED0A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BA710A"/>
    <w:multiLevelType w:val="hybridMultilevel"/>
    <w:tmpl w:val="D130DF32"/>
    <w:lvl w:ilvl="0" w:tplc="964ED0A0">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045A4"/>
    <w:multiLevelType w:val="hybridMultilevel"/>
    <w:tmpl w:val="C7D4A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55F126F"/>
    <w:multiLevelType w:val="hybridMultilevel"/>
    <w:tmpl w:val="CE7C058C"/>
    <w:lvl w:ilvl="0" w:tplc="964ED0A0">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2"/>
  </w:num>
  <w:num w:numId="6">
    <w:abstractNumId w:val="1"/>
  </w:num>
  <w:num w:numId="7">
    <w:abstractNumId w:val="7"/>
  </w:num>
  <w:num w:numId="8">
    <w:abstractNumId w:val="3"/>
  </w:num>
  <w:num w:numId="9">
    <w:abstractNumId w:val="6"/>
  </w:num>
  <w:num w:numId="10">
    <w:abstractNumId w:val="9"/>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460DD"/>
    <w:rsid w:val="00003DD6"/>
    <w:rsid w:val="00014904"/>
    <w:rsid w:val="00045561"/>
    <w:rsid w:val="00050B0E"/>
    <w:rsid w:val="00052BC0"/>
    <w:rsid w:val="00052F1B"/>
    <w:rsid w:val="00084996"/>
    <w:rsid w:val="000945EC"/>
    <w:rsid w:val="000A227A"/>
    <w:rsid w:val="000C2547"/>
    <w:rsid w:val="000C4CE3"/>
    <w:rsid w:val="000C5B2C"/>
    <w:rsid w:val="00103153"/>
    <w:rsid w:val="001031D8"/>
    <w:rsid w:val="00117734"/>
    <w:rsid w:val="00120965"/>
    <w:rsid w:val="00134BAF"/>
    <w:rsid w:val="001617B7"/>
    <w:rsid w:val="00162AFD"/>
    <w:rsid w:val="00196ECE"/>
    <w:rsid w:val="001A16BB"/>
    <w:rsid w:val="001B18DC"/>
    <w:rsid w:val="001B55F9"/>
    <w:rsid w:val="001D2FA7"/>
    <w:rsid w:val="001F0259"/>
    <w:rsid w:val="001F5A25"/>
    <w:rsid w:val="00201112"/>
    <w:rsid w:val="002065D6"/>
    <w:rsid w:val="00215852"/>
    <w:rsid w:val="00230824"/>
    <w:rsid w:val="002330E6"/>
    <w:rsid w:val="002513EF"/>
    <w:rsid w:val="00251879"/>
    <w:rsid w:val="00262F31"/>
    <w:rsid w:val="00292945"/>
    <w:rsid w:val="002A49CA"/>
    <w:rsid w:val="002B63BB"/>
    <w:rsid w:val="00303CFC"/>
    <w:rsid w:val="00310622"/>
    <w:rsid w:val="003114AC"/>
    <w:rsid w:val="00311A3B"/>
    <w:rsid w:val="00320FE2"/>
    <w:rsid w:val="0032412F"/>
    <w:rsid w:val="00327028"/>
    <w:rsid w:val="0033169D"/>
    <w:rsid w:val="00337966"/>
    <w:rsid w:val="00340270"/>
    <w:rsid w:val="0034189C"/>
    <w:rsid w:val="003459A3"/>
    <w:rsid w:val="003537DD"/>
    <w:rsid w:val="00371F9B"/>
    <w:rsid w:val="00373258"/>
    <w:rsid w:val="0038327F"/>
    <w:rsid w:val="00394880"/>
    <w:rsid w:val="003A41AC"/>
    <w:rsid w:val="003D7982"/>
    <w:rsid w:val="003F079C"/>
    <w:rsid w:val="00400933"/>
    <w:rsid w:val="0042139F"/>
    <w:rsid w:val="00430A78"/>
    <w:rsid w:val="004424F0"/>
    <w:rsid w:val="00455319"/>
    <w:rsid w:val="0046090F"/>
    <w:rsid w:val="00473453"/>
    <w:rsid w:val="0047356B"/>
    <w:rsid w:val="00474CFE"/>
    <w:rsid w:val="00476939"/>
    <w:rsid w:val="00483584"/>
    <w:rsid w:val="0048773B"/>
    <w:rsid w:val="00495EFE"/>
    <w:rsid w:val="004A6F7D"/>
    <w:rsid w:val="004B4EDF"/>
    <w:rsid w:val="004C77D9"/>
    <w:rsid w:val="0050302F"/>
    <w:rsid w:val="005172C7"/>
    <w:rsid w:val="00525939"/>
    <w:rsid w:val="005315A0"/>
    <w:rsid w:val="00533325"/>
    <w:rsid w:val="0055368D"/>
    <w:rsid w:val="0055420E"/>
    <w:rsid w:val="005614A6"/>
    <w:rsid w:val="00564F64"/>
    <w:rsid w:val="0057111C"/>
    <w:rsid w:val="005749EC"/>
    <w:rsid w:val="00583B19"/>
    <w:rsid w:val="005B3328"/>
    <w:rsid w:val="005C69D9"/>
    <w:rsid w:val="005D067F"/>
    <w:rsid w:val="005D0D5B"/>
    <w:rsid w:val="005D1FCC"/>
    <w:rsid w:val="005D5F32"/>
    <w:rsid w:val="005D7B54"/>
    <w:rsid w:val="005E36E1"/>
    <w:rsid w:val="00607D75"/>
    <w:rsid w:val="006155C6"/>
    <w:rsid w:val="00635B02"/>
    <w:rsid w:val="00643B82"/>
    <w:rsid w:val="00652951"/>
    <w:rsid w:val="00664AFB"/>
    <w:rsid w:val="00665759"/>
    <w:rsid w:val="00677D84"/>
    <w:rsid w:val="006A12D5"/>
    <w:rsid w:val="006B57EC"/>
    <w:rsid w:val="006C5F6C"/>
    <w:rsid w:val="006D0CA1"/>
    <w:rsid w:val="006D27A3"/>
    <w:rsid w:val="006D50DD"/>
    <w:rsid w:val="006E4C15"/>
    <w:rsid w:val="006E6D34"/>
    <w:rsid w:val="006F1B3E"/>
    <w:rsid w:val="00700927"/>
    <w:rsid w:val="0070199D"/>
    <w:rsid w:val="00713062"/>
    <w:rsid w:val="0071562C"/>
    <w:rsid w:val="00716D03"/>
    <w:rsid w:val="00741D8B"/>
    <w:rsid w:val="00744AF1"/>
    <w:rsid w:val="00750230"/>
    <w:rsid w:val="00750ED4"/>
    <w:rsid w:val="00750F68"/>
    <w:rsid w:val="00754A24"/>
    <w:rsid w:val="00764945"/>
    <w:rsid w:val="00783ED3"/>
    <w:rsid w:val="007864D6"/>
    <w:rsid w:val="00786711"/>
    <w:rsid w:val="00792408"/>
    <w:rsid w:val="007C33DD"/>
    <w:rsid w:val="008105BB"/>
    <w:rsid w:val="00816259"/>
    <w:rsid w:val="00816282"/>
    <w:rsid w:val="0081685F"/>
    <w:rsid w:val="00817FFE"/>
    <w:rsid w:val="008317CF"/>
    <w:rsid w:val="008546CE"/>
    <w:rsid w:val="008578EE"/>
    <w:rsid w:val="00864D74"/>
    <w:rsid w:val="00874DC5"/>
    <w:rsid w:val="00881343"/>
    <w:rsid w:val="00891AC9"/>
    <w:rsid w:val="008942B4"/>
    <w:rsid w:val="00897B30"/>
    <w:rsid w:val="008C17D0"/>
    <w:rsid w:val="008D14BC"/>
    <w:rsid w:val="008D5DC1"/>
    <w:rsid w:val="008E5AF7"/>
    <w:rsid w:val="008F4AAB"/>
    <w:rsid w:val="009138FB"/>
    <w:rsid w:val="00925678"/>
    <w:rsid w:val="009263F4"/>
    <w:rsid w:val="00931088"/>
    <w:rsid w:val="00944699"/>
    <w:rsid w:val="009528DF"/>
    <w:rsid w:val="0097271A"/>
    <w:rsid w:val="0097669B"/>
    <w:rsid w:val="009936E2"/>
    <w:rsid w:val="00994025"/>
    <w:rsid w:val="009A1976"/>
    <w:rsid w:val="009A380F"/>
    <w:rsid w:val="009A5AAC"/>
    <w:rsid w:val="009B5DD2"/>
    <w:rsid w:val="009C1939"/>
    <w:rsid w:val="009F127B"/>
    <w:rsid w:val="009F1974"/>
    <w:rsid w:val="009F1F36"/>
    <w:rsid w:val="00A06149"/>
    <w:rsid w:val="00A34FEC"/>
    <w:rsid w:val="00A433B1"/>
    <w:rsid w:val="00A45EDE"/>
    <w:rsid w:val="00A55BFB"/>
    <w:rsid w:val="00A5627C"/>
    <w:rsid w:val="00A8421E"/>
    <w:rsid w:val="00A92226"/>
    <w:rsid w:val="00AA7166"/>
    <w:rsid w:val="00AB4B0B"/>
    <w:rsid w:val="00AB74F9"/>
    <w:rsid w:val="00AC1348"/>
    <w:rsid w:val="00AC21B9"/>
    <w:rsid w:val="00AC4209"/>
    <w:rsid w:val="00AF03CF"/>
    <w:rsid w:val="00AF0427"/>
    <w:rsid w:val="00B11084"/>
    <w:rsid w:val="00B161E7"/>
    <w:rsid w:val="00B20990"/>
    <w:rsid w:val="00B22B49"/>
    <w:rsid w:val="00B231E5"/>
    <w:rsid w:val="00B32469"/>
    <w:rsid w:val="00B32720"/>
    <w:rsid w:val="00B37654"/>
    <w:rsid w:val="00B460DD"/>
    <w:rsid w:val="00B57DEE"/>
    <w:rsid w:val="00B70F19"/>
    <w:rsid w:val="00B7779E"/>
    <w:rsid w:val="00B81C1C"/>
    <w:rsid w:val="00B81F5A"/>
    <w:rsid w:val="00B830ED"/>
    <w:rsid w:val="00B86EC5"/>
    <w:rsid w:val="00B96FD7"/>
    <w:rsid w:val="00BA0395"/>
    <w:rsid w:val="00BB02D6"/>
    <w:rsid w:val="00BB7A48"/>
    <w:rsid w:val="00BD59A2"/>
    <w:rsid w:val="00BE534A"/>
    <w:rsid w:val="00BF2210"/>
    <w:rsid w:val="00BF439D"/>
    <w:rsid w:val="00C13E8B"/>
    <w:rsid w:val="00C201B3"/>
    <w:rsid w:val="00C21336"/>
    <w:rsid w:val="00C222EF"/>
    <w:rsid w:val="00C36D61"/>
    <w:rsid w:val="00C40308"/>
    <w:rsid w:val="00C71F58"/>
    <w:rsid w:val="00C81879"/>
    <w:rsid w:val="00C81DC1"/>
    <w:rsid w:val="00C85B85"/>
    <w:rsid w:val="00C86691"/>
    <w:rsid w:val="00C931A0"/>
    <w:rsid w:val="00C9769E"/>
    <w:rsid w:val="00CC0AE8"/>
    <w:rsid w:val="00CD72E9"/>
    <w:rsid w:val="00CE1315"/>
    <w:rsid w:val="00D05529"/>
    <w:rsid w:val="00D12DB6"/>
    <w:rsid w:val="00D208E6"/>
    <w:rsid w:val="00D244E1"/>
    <w:rsid w:val="00D30C99"/>
    <w:rsid w:val="00D31F8F"/>
    <w:rsid w:val="00D437E6"/>
    <w:rsid w:val="00D46EF0"/>
    <w:rsid w:val="00D514D3"/>
    <w:rsid w:val="00D55121"/>
    <w:rsid w:val="00D66932"/>
    <w:rsid w:val="00D71BB8"/>
    <w:rsid w:val="00D81990"/>
    <w:rsid w:val="00D82713"/>
    <w:rsid w:val="00D86BA0"/>
    <w:rsid w:val="00DD3D7B"/>
    <w:rsid w:val="00DE4E5E"/>
    <w:rsid w:val="00DF01E2"/>
    <w:rsid w:val="00E01E26"/>
    <w:rsid w:val="00E14F56"/>
    <w:rsid w:val="00E263F8"/>
    <w:rsid w:val="00E264B2"/>
    <w:rsid w:val="00E46B00"/>
    <w:rsid w:val="00E55B76"/>
    <w:rsid w:val="00E57A63"/>
    <w:rsid w:val="00E66D99"/>
    <w:rsid w:val="00E66EE2"/>
    <w:rsid w:val="00E76B81"/>
    <w:rsid w:val="00EA16A1"/>
    <w:rsid w:val="00EA7171"/>
    <w:rsid w:val="00EA7DB5"/>
    <w:rsid w:val="00EC73F1"/>
    <w:rsid w:val="00ED0054"/>
    <w:rsid w:val="00EF3569"/>
    <w:rsid w:val="00F27905"/>
    <w:rsid w:val="00F279BE"/>
    <w:rsid w:val="00F36171"/>
    <w:rsid w:val="00F4480D"/>
    <w:rsid w:val="00F4684F"/>
    <w:rsid w:val="00F917B0"/>
    <w:rsid w:val="00FA160A"/>
    <w:rsid w:val="00FB067E"/>
    <w:rsid w:val="00FB0B77"/>
    <w:rsid w:val="00FC7E5B"/>
    <w:rsid w:val="00FF38C1"/>
    <w:rsid w:val="00FF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B7"/>
    <w:rPr>
      <w:lang w:eastAsia="ja-JP"/>
    </w:rPr>
  </w:style>
  <w:style w:type="paragraph" w:styleId="Heading1">
    <w:name w:val="heading 1"/>
    <w:basedOn w:val="Normal"/>
    <w:next w:val="Normal"/>
    <w:qFormat/>
    <w:rsid w:val="001617B7"/>
    <w:pPr>
      <w:keepNext/>
      <w:outlineLvl w:val="0"/>
    </w:pPr>
    <w:rPr>
      <w:b/>
      <w:sz w:val="24"/>
    </w:rPr>
  </w:style>
  <w:style w:type="paragraph" w:styleId="Heading2">
    <w:name w:val="heading 2"/>
    <w:basedOn w:val="Normal"/>
    <w:next w:val="Normal"/>
    <w:qFormat/>
    <w:rsid w:val="001617B7"/>
    <w:pPr>
      <w:keepNext/>
      <w:ind w:left="2160"/>
      <w:outlineLvl w:val="1"/>
    </w:pPr>
    <w:rPr>
      <w:sz w:val="24"/>
    </w:rPr>
  </w:style>
  <w:style w:type="paragraph" w:styleId="Heading3">
    <w:name w:val="heading 3"/>
    <w:basedOn w:val="Normal"/>
    <w:next w:val="Normal"/>
    <w:qFormat/>
    <w:rsid w:val="00C9769E"/>
    <w:pPr>
      <w:keepNext/>
      <w:spacing w:before="240" w:after="60"/>
      <w:outlineLvl w:val="2"/>
    </w:pPr>
    <w:rPr>
      <w:rFonts w:ascii="Arial" w:hAnsi="Arial" w:cs="Arial"/>
      <w:b/>
      <w:bCs/>
      <w:sz w:val="26"/>
      <w:szCs w:val="26"/>
    </w:rPr>
  </w:style>
  <w:style w:type="paragraph" w:styleId="Heading4">
    <w:name w:val="heading 4"/>
    <w:basedOn w:val="Normal"/>
    <w:next w:val="Normal"/>
    <w:qFormat/>
    <w:rsid w:val="001617B7"/>
    <w:pPr>
      <w:keepNext/>
      <w:ind w:left="2160"/>
      <w:outlineLvl w:val="3"/>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BB"/>
    <w:pPr>
      <w:tabs>
        <w:tab w:val="center" w:pos="4320"/>
        <w:tab w:val="right" w:pos="8640"/>
      </w:tabs>
    </w:pPr>
  </w:style>
  <w:style w:type="paragraph" w:styleId="Footer">
    <w:name w:val="footer"/>
    <w:basedOn w:val="Normal"/>
    <w:rsid w:val="002B63BB"/>
    <w:pPr>
      <w:tabs>
        <w:tab w:val="center" w:pos="4320"/>
        <w:tab w:val="right" w:pos="8640"/>
      </w:tabs>
    </w:pPr>
  </w:style>
  <w:style w:type="paragraph" w:styleId="Title">
    <w:name w:val="Title"/>
    <w:basedOn w:val="Normal"/>
    <w:qFormat/>
    <w:rsid w:val="001617B7"/>
    <w:pPr>
      <w:jc w:val="center"/>
    </w:pPr>
    <w:rPr>
      <w:b/>
      <w:sz w:val="24"/>
    </w:rPr>
  </w:style>
  <w:style w:type="paragraph" w:customStyle="1" w:styleId="HeadingResume">
    <w:name w:val="Heading Resume"/>
    <w:basedOn w:val="Normal"/>
    <w:rsid w:val="00AC4209"/>
    <w:rPr>
      <w:rFonts w:ascii="Arial" w:hAnsi="Arial" w:cs="Arial"/>
      <w:b/>
      <w:bCs/>
      <w:sz w:val="32"/>
      <w:szCs w:val="24"/>
      <w:lang w:eastAsia="en-US"/>
    </w:rPr>
  </w:style>
  <w:style w:type="paragraph" w:styleId="BalloonText">
    <w:name w:val="Balloon Text"/>
    <w:basedOn w:val="Normal"/>
    <w:semiHidden/>
    <w:rsid w:val="00B7779E"/>
    <w:rPr>
      <w:rFonts w:ascii="Tahoma" w:hAnsi="Tahoma" w:cs="Tahoma"/>
      <w:sz w:val="16"/>
      <w:szCs w:val="16"/>
    </w:rPr>
  </w:style>
  <w:style w:type="paragraph" w:styleId="BodyText">
    <w:name w:val="Body Text"/>
    <w:basedOn w:val="Normal"/>
    <w:rsid w:val="00C9769E"/>
    <w:pPr>
      <w:jc w:val="both"/>
    </w:pPr>
    <w:rPr>
      <w:sz w:val="22"/>
      <w:lang w:eastAsia="en-US"/>
    </w:rPr>
  </w:style>
  <w:style w:type="character" w:styleId="Hyperlink">
    <w:name w:val="Hyperlink"/>
    <w:rsid w:val="00AF03CF"/>
    <w:rPr>
      <w:rFonts w:ascii="Verdana" w:hAnsi="Verdana" w:hint="default"/>
      <w:b/>
      <w:bCs/>
      <w:strike w:val="0"/>
      <w:dstrike w:val="0"/>
      <w:color w:val="0066CC"/>
      <w:sz w:val="16"/>
      <w:szCs w:val="16"/>
      <w:u w:val="none"/>
      <w:effect w:val="none"/>
    </w:rPr>
  </w:style>
  <w:style w:type="table" w:styleId="TableGrid">
    <w:name w:val="Table Grid"/>
    <w:basedOn w:val="TableNormal"/>
    <w:rsid w:val="0074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7E6"/>
    <w:pPr>
      <w:ind w:left="720"/>
      <w:contextualSpacing/>
    </w:pPr>
  </w:style>
  <w:style w:type="paragraph" w:customStyle="1" w:styleId="msonormalcxspmiddle">
    <w:name w:val="msonormalcxspmiddle"/>
    <w:basedOn w:val="Normal"/>
    <w:rsid w:val="008F4AAB"/>
    <w:rPr>
      <w:rFonts w:ascii="Times" w:eastAsiaTheme="minorHAnsi" w:hAnsi="Times"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B7"/>
    <w:rPr>
      <w:lang w:eastAsia="ja-JP"/>
    </w:rPr>
  </w:style>
  <w:style w:type="paragraph" w:styleId="Heading1">
    <w:name w:val="heading 1"/>
    <w:basedOn w:val="Normal"/>
    <w:next w:val="Normal"/>
    <w:qFormat/>
    <w:rsid w:val="001617B7"/>
    <w:pPr>
      <w:keepNext/>
      <w:outlineLvl w:val="0"/>
    </w:pPr>
    <w:rPr>
      <w:b/>
      <w:sz w:val="24"/>
    </w:rPr>
  </w:style>
  <w:style w:type="paragraph" w:styleId="Heading2">
    <w:name w:val="heading 2"/>
    <w:basedOn w:val="Normal"/>
    <w:next w:val="Normal"/>
    <w:qFormat/>
    <w:rsid w:val="001617B7"/>
    <w:pPr>
      <w:keepNext/>
      <w:ind w:left="2160"/>
      <w:outlineLvl w:val="1"/>
    </w:pPr>
    <w:rPr>
      <w:sz w:val="24"/>
    </w:rPr>
  </w:style>
  <w:style w:type="paragraph" w:styleId="Heading3">
    <w:name w:val="heading 3"/>
    <w:basedOn w:val="Normal"/>
    <w:next w:val="Normal"/>
    <w:qFormat/>
    <w:rsid w:val="00C9769E"/>
    <w:pPr>
      <w:keepNext/>
      <w:spacing w:before="240" w:after="60"/>
      <w:outlineLvl w:val="2"/>
    </w:pPr>
    <w:rPr>
      <w:rFonts w:ascii="Arial" w:hAnsi="Arial" w:cs="Arial"/>
      <w:b/>
      <w:bCs/>
      <w:sz w:val="26"/>
      <w:szCs w:val="26"/>
    </w:rPr>
  </w:style>
  <w:style w:type="paragraph" w:styleId="Heading4">
    <w:name w:val="heading 4"/>
    <w:basedOn w:val="Normal"/>
    <w:next w:val="Normal"/>
    <w:qFormat/>
    <w:rsid w:val="001617B7"/>
    <w:pPr>
      <w:keepNext/>
      <w:ind w:left="2160"/>
      <w:outlineLvl w:val="3"/>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3BB"/>
    <w:pPr>
      <w:tabs>
        <w:tab w:val="center" w:pos="4320"/>
        <w:tab w:val="right" w:pos="8640"/>
      </w:tabs>
    </w:pPr>
  </w:style>
  <w:style w:type="paragraph" w:styleId="Footer">
    <w:name w:val="footer"/>
    <w:basedOn w:val="Normal"/>
    <w:rsid w:val="002B63BB"/>
    <w:pPr>
      <w:tabs>
        <w:tab w:val="center" w:pos="4320"/>
        <w:tab w:val="right" w:pos="8640"/>
      </w:tabs>
    </w:pPr>
  </w:style>
  <w:style w:type="paragraph" w:styleId="Title">
    <w:name w:val="Title"/>
    <w:basedOn w:val="Normal"/>
    <w:qFormat/>
    <w:rsid w:val="001617B7"/>
    <w:pPr>
      <w:jc w:val="center"/>
    </w:pPr>
    <w:rPr>
      <w:b/>
      <w:sz w:val="24"/>
    </w:rPr>
  </w:style>
  <w:style w:type="paragraph" w:customStyle="1" w:styleId="HeadingResume">
    <w:name w:val="Heading Resume"/>
    <w:basedOn w:val="Normal"/>
    <w:rsid w:val="00AC4209"/>
    <w:rPr>
      <w:rFonts w:ascii="Arial" w:hAnsi="Arial" w:cs="Arial"/>
      <w:b/>
      <w:bCs/>
      <w:sz w:val="32"/>
      <w:szCs w:val="24"/>
      <w:lang w:eastAsia="en-US"/>
    </w:rPr>
  </w:style>
  <w:style w:type="paragraph" w:styleId="BalloonText">
    <w:name w:val="Balloon Text"/>
    <w:basedOn w:val="Normal"/>
    <w:semiHidden/>
    <w:rsid w:val="00B7779E"/>
    <w:rPr>
      <w:rFonts w:ascii="Tahoma" w:hAnsi="Tahoma" w:cs="Tahoma"/>
      <w:sz w:val="16"/>
      <w:szCs w:val="16"/>
    </w:rPr>
  </w:style>
  <w:style w:type="paragraph" w:styleId="BodyText">
    <w:name w:val="Body Text"/>
    <w:basedOn w:val="Normal"/>
    <w:rsid w:val="00C9769E"/>
    <w:pPr>
      <w:jc w:val="both"/>
    </w:pPr>
    <w:rPr>
      <w:sz w:val="22"/>
      <w:lang w:eastAsia="en-US"/>
    </w:rPr>
  </w:style>
  <w:style w:type="character" w:styleId="Hyperlink">
    <w:name w:val="Hyperlink"/>
    <w:rsid w:val="00AF03CF"/>
    <w:rPr>
      <w:rFonts w:ascii="Verdana" w:hAnsi="Verdana" w:hint="default"/>
      <w:b/>
      <w:bCs/>
      <w:strike w:val="0"/>
      <w:dstrike w:val="0"/>
      <w:color w:val="0066CC"/>
      <w:sz w:val="16"/>
      <w:szCs w:val="16"/>
      <w:u w:val="none"/>
      <w:effect w:val="none"/>
    </w:rPr>
  </w:style>
  <w:style w:type="table" w:styleId="TableGrid">
    <w:name w:val="Table Grid"/>
    <w:basedOn w:val="TableNormal"/>
    <w:rsid w:val="00741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37E6"/>
    <w:pPr>
      <w:ind w:left="720"/>
      <w:contextualSpacing/>
    </w:pPr>
  </w:style>
  <w:style w:type="paragraph" w:customStyle="1" w:styleId="msonormalcxspmiddle">
    <w:name w:val="msonormalcxspmiddle"/>
    <w:basedOn w:val="Normal"/>
    <w:rsid w:val="008F4AAB"/>
    <w:rPr>
      <w:rFonts w:ascii="Times" w:eastAsiaTheme="minorHAnsi" w:hAnsi="Times" w:cstheme="minorBidi"/>
      <w:lang w:eastAsia="en-US"/>
    </w:rPr>
  </w:style>
</w:styles>
</file>

<file path=word/webSettings.xml><?xml version="1.0" encoding="utf-8"?>
<w:webSettings xmlns:r="http://schemas.openxmlformats.org/officeDocument/2006/relationships" xmlns:w="http://schemas.openxmlformats.org/wordprocessingml/2006/main">
  <w:divs>
    <w:div w:id="158884846">
      <w:bodyDiv w:val="1"/>
      <w:marLeft w:val="0"/>
      <w:marRight w:val="0"/>
      <w:marTop w:val="0"/>
      <w:marBottom w:val="0"/>
      <w:divBdr>
        <w:top w:val="none" w:sz="0" w:space="0" w:color="auto"/>
        <w:left w:val="none" w:sz="0" w:space="0" w:color="auto"/>
        <w:bottom w:val="none" w:sz="0" w:space="0" w:color="auto"/>
        <w:right w:val="none" w:sz="0" w:space="0" w:color="auto"/>
      </w:divBdr>
    </w:div>
    <w:div w:id="191766487">
      <w:bodyDiv w:val="1"/>
      <w:marLeft w:val="0"/>
      <w:marRight w:val="0"/>
      <w:marTop w:val="0"/>
      <w:marBottom w:val="0"/>
      <w:divBdr>
        <w:top w:val="none" w:sz="0" w:space="0" w:color="auto"/>
        <w:left w:val="none" w:sz="0" w:space="0" w:color="auto"/>
        <w:bottom w:val="none" w:sz="0" w:space="0" w:color="auto"/>
        <w:right w:val="none" w:sz="0" w:space="0" w:color="auto"/>
      </w:divBdr>
    </w:div>
    <w:div w:id="749888717">
      <w:bodyDiv w:val="1"/>
      <w:marLeft w:val="0"/>
      <w:marRight w:val="0"/>
      <w:marTop w:val="0"/>
      <w:marBottom w:val="0"/>
      <w:divBdr>
        <w:top w:val="none" w:sz="0" w:space="0" w:color="auto"/>
        <w:left w:val="none" w:sz="0" w:space="0" w:color="auto"/>
        <w:bottom w:val="none" w:sz="0" w:space="0" w:color="auto"/>
        <w:right w:val="none" w:sz="0" w:space="0" w:color="auto"/>
      </w:divBdr>
    </w:div>
    <w:div w:id="806514469">
      <w:bodyDiv w:val="1"/>
      <w:marLeft w:val="0"/>
      <w:marRight w:val="0"/>
      <w:marTop w:val="0"/>
      <w:marBottom w:val="0"/>
      <w:divBdr>
        <w:top w:val="none" w:sz="0" w:space="0" w:color="auto"/>
        <w:left w:val="none" w:sz="0" w:space="0" w:color="auto"/>
        <w:bottom w:val="none" w:sz="0" w:space="0" w:color="auto"/>
        <w:right w:val="none" w:sz="0" w:space="0" w:color="auto"/>
      </w:divBdr>
    </w:div>
    <w:div w:id="847797184">
      <w:bodyDiv w:val="1"/>
      <w:marLeft w:val="0"/>
      <w:marRight w:val="0"/>
      <w:marTop w:val="0"/>
      <w:marBottom w:val="0"/>
      <w:divBdr>
        <w:top w:val="none" w:sz="0" w:space="0" w:color="auto"/>
        <w:left w:val="none" w:sz="0" w:space="0" w:color="auto"/>
        <w:bottom w:val="none" w:sz="0" w:space="0" w:color="auto"/>
        <w:right w:val="none" w:sz="0" w:space="0" w:color="auto"/>
      </w:divBdr>
    </w:div>
    <w:div w:id="933129550">
      <w:bodyDiv w:val="1"/>
      <w:marLeft w:val="0"/>
      <w:marRight w:val="0"/>
      <w:marTop w:val="0"/>
      <w:marBottom w:val="0"/>
      <w:divBdr>
        <w:top w:val="none" w:sz="0" w:space="0" w:color="auto"/>
        <w:left w:val="none" w:sz="0" w:space="0" w:color="auto"/>
        <w:bottom w:val="none" w:sz="0" w:space="0" w:color="auto"/>
        <w:right w:val="none" w:sz="0" w:space="0" w:color="auto"/>
      </w:divBdr>
    </w:div>
    <w:div w:id="1817716689">
      <w:bodyDiv w:val="1"/>
      <w:marLeft w:val="0"/>
      <w:marRight w:val="0"/>
      <w:marTop w:val="0"/>
      <w:marBottom w:val="0"/>
      <w:divBdr>
        <w:top w:val="none" w:sz="0" w:space="0" w:color="auto"/>
        <w:left w:val="none" w:sz="0" w:space="0" w:color="auto"/>
        <w:bottom w:val="none" w:sz="0" w:space="0" w:color="auto"/>
        <w:right w:val="none" w:sz="0" w:space="0" w:color="auto"/>
      </w:divBdr>
    </w:div>
    <w:div w:id="18224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vell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anet.albert@bridgepartnersllc.com" TargetMode="External"/><Relationship Id="rId4" Type="http://schemas.openxmlformats.org/officeDocument/2006/relationships/settings" Target="settings.xml"/><Relationship Id="rId9" Type="http://schemas.openxmlformats.org/officeDocument/2006/relationships/hyperlink" Target="http://www.visittucs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0878-614C-4EE1-9E69-47F74229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January 31, 2005</vt:lpstr>
    </vt:vector>
  </TitlesOfParts>
  <Company>Bridge Partners, LLC</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 2005</dc:title>
  <dc:creator>Tory Clarke</dc:creator>
  <cp:lastModifiedBy>Lauren</cp:lastModifiedBy>
  <cp:revision>2</cp:revision>
  <cp:lastPrinted>2012-08-30T18:38:00Z</cp:lastPrinted>
  <dcterms:created xsi:type="dcterms:W3CDTF">2012-10-05T19:05:00Z</dcterms:created>
  <dcterms:modified xsi:type="dcterms:W3CDTF">2012-10-05T19:05:00Z</dcterms:modified>
</cp:coreProperties>
</file>