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27" w:rsidRDefault="00D07627" w:rsidP="00D07627">
      <w:pPr>
        <w:jc w:val="center"/>
      </w:pPr>
      <w:r>
        <w:t xml:space="preserve">Investment </w:t>
      </w:r>
      <w:r w:rsidR="00ED3DE6">
        <w:t>Management</w:t>
      </w:r>
      <w:bookmarkStart w:id="0" w:name="_GoBack"/>
      <w:bookmarkEnd w:id="0"/>
      <w:r>
        <w:t xml:space="preserve"> RFP from the The Longbrake Family Foundation (April 2013)</w:t>
      </w:r>
    </w:p>
    <w:p w:rsidR="00D07627" w:rsidRDefault="00D07627"/>
    <w:p w:rsidR="004152FE" w:rsidRDefault="00E23415">
      <w:r>
        <w:t>Please provide the following information about your firm.</w:t>
      </w:r>
    </w:p>
    <w:p w:rsidR="004152FE" w:rsidRDefault="004152FE"/>
    <w:p w:rsidR="004152FE" w:rsidRDefault="00913985" w:rsidP="004152FE">
      <w:pPr>
        <w:pStyle w:val="ListParagraph"/>
        <w:numPr>
          <w:ilvl w:val="0"/>
          <w:numId w:val="1"/>
        </w:numPr>
      </w:pPr>
      <w:r>
        <w:t>Background &amp; Personnel</w:t>
      </w:r>
    </w:p>
    <w:p w:rsidR="00913985" w:rsidRDefault="004152FE" w:rsidP="004152FE">
      <w:pPr>
        <w:pStyle w:val="ListParagraph"/>
        <w:numPr>
          <w:ilvl w:val="1"/>
          <w:numId w:val="1"/>
        </w:numPr>
      </w:pPr>
      <w:r>
        <w:t>Describe your firm, its history, size and area</w:t>
      </w:r>
      <w:r w:rsidR="003351C9">
        <w:t>s</w:t>
      </w:r>
      <w:r>
        <w:t xml:space="preserve"> of focus.  If you </w:t>
      </w:r>
      <w:r w:rsidR="003351C9">
        <w:t>are</w:t>
      </w:r>
      <w:r>
        <w:t xml:space="preserve"> part of a larger </w:t>
      </w:r>
      <w:r w:rsidR="000723AA">
        <w:t>organization</w:t>
      </w:r>
      <w:r>
        <w:t>, please provide th</w:t>
      </w:r>
      <w:r w:rsidR="003351C9">
        <w:t>is</w:t>
      </w:r>
      <w:r>
        <w:t xml:space="preserve"> information for </w:t>
      </w:r>
      <w:r w:rsidR="003351C9">
        <w:t xml:space="preserve">both </w:t>
      </w:r>
      <w:r>
        <w:t>your specific practice</w:t>
      </w:r>
      <w:r w:rsidR="003351C9">
        <w:t>, as well as for your parent company</w:t>
      </w:r>
      <w:r>
        <w:t>.</w:t>
      </w:r>
    </w:p>
    <w:p w:rsidR="00913985" w:rsidRDefault="003351C9" w:rsidP="00913985">
      <w:pPr>
        <w:pStyle w:val="ListParagraph"/>
        <w:numPr>
          <w:ilvl w:val="1"/>
          <w:numId w:val="1"/>
        </w:numPr>
      </w:pPr>
      <w:r>
        <w:t xml:space="preserve">Identify </w:t>
      </w:r>
      <w:r w:rsidR="00913985">
        <w:t xml:space="preserve">the individuals who would have direct day-to-day responsibility for servicing the account and communicating with the foundation?  Please </w:t>
      </w:r>
      <w:r w:rsidR="002F0373">
        <w:t xml:space="preserve">provide </w:t>
      </w:r>
      <w:r w:rsidR="00913985">
        <w:t xml:space="preserve">brief bios and the responsibilities </w:t>
      </w:r>
      <w:r>
        <w:t>for</w:t>
      </w:r>
      <w:r w:rsidR="00913985">
        <w:t xml:space="preserve"> each </w:t>
      </w:r>
      <w:r w:rsidR="00146341">
        <w:t>individual</w:t>
      </w:r>
      <w:r>
        <w:t xml:space="preserve"> who would have a </w:t>
      </w:r>
      <w:r w:rsidR="00913985">
        <w:t>r</w:t>
      </w:r>
      <w:r w:rsidR="00146341">
        <w:t>elationship with the foundation.  For the foundation’s primary point of contact, include a more in depth biography with specific attention to his/her experience working with private foundations.</w:t>
      </w:r>
    </w:p>
    <w:p w:rsidR="00146341" w:rsidRDefault="00913985" w:rsidP="00913985">
      <w:pPr>
        <w:pStyle w:val="ListParagraph"/>
        <w:numPr>
          <w:ilvl w:val="1"/>
          <w:numId w:val="1"/>
        </w:numPr>
      </w:pPr>
      <w:r>
        <w:t xml:space="preserve">Describe the types of </w:t>
      </w:r>
      <w:r w:rsidR="00146341">
        <w:t xml:space="preserve">clients served by your </w:t>
      </w:r>
      <w:r w:rsidR="000723AA">
        <w:t>firm</w:t>
      </w:r>
      <w:r w:rsidR="00146341">
        <w:t>.  Please include the number of each type and overall assets managed by type.</w:t>
      </w:r>
    </w:p>
    <w:p w:rsidR="00146341" w:rsidRDefault="00146341" w:rsidP="00913985">
      <w:pPr>
        <w:pStyle w:val="ListParagraph"/>
        <w:numPr>
          <w:ilvl w:val="1"/>
          <w:numId w:val="1"/>
        </w:numPr>
      </w:pPr>
      <w:r>
        <w:t>Describe your experience with advising foundations.</w:t>
      </w:r>
    </w:p>
    <w:p w:rsidR="00146341" w:rsidRDefault="00146341" w:rsidP="00913985">
      <w:pPr>
        <w:pStyle w:val="ListParagraph"/>
        <w:numPr>
          <w:ilvl w:val="1"/>
          <w:numId w:val="1"/>
        </w:numPr>
      </w:pPr>
      <w:r>
        <w:t>Provide a sample list of foundations you personally advise.</w:t>
      </w:r>
    </w:p>
    <w:p w:rsidR="003351C9" w:rsidRPr="00BC3B3B" w:rsidRDefault="003351C9" w:rsidP="00146341">
      <w:pPr>
        <w:rPr>
          <w:color w:val="C0504D" w:themeColor="accent2"/>
        </w:rPr>
      </w:pPr>
    </w:p>
    <w:p w:rsidR="00E23415" w:rsidRDefault="00BC3B3B" w:rsidP="00BC3B3B">
      <w:pPr>
        <w:pStyle w:val="ListParagraph"/>
        <w:numPr>
          <w:ilvl w:val="0"/>
          <w:numId w:val="1"/>
        </w:numPr>
      </w:pPr>
      <w:r>
        <w:t>Contracting and Insurance</w:t>
      </w:r>
    </w:p>
    <w:p w:rsidR="00E23415" w:rsidRDefault="000723AA" w:rsidP="00E23415">
      <w:pPr>
        <w:pStyle w:val="ListParagraph"/>
        <w:numPr>
          <w:ilvl w:val="1"/>
          <w:numId w:val="1"/>
        </w:numPr>
      </w:pPr>
      <w:r>
        <w:t xml:space="preserve">Does your firm enter into a written agreement with a client which describes </w:t>
      </w:r>
      <w:r w:rsidR="00E23415">
        <w:t xml:space="preserve">your relationship </w:t>
      </w:r>
      <w:r w:rsidR="008A528B">
        <w:t xml:space="preserve">with the client </w:t>
      </w:r>
      <w:r>
        <w:t xml:space="preserve">and </w:t>
      </w:r>
      <w:r w:rsidR="008A528B">
        <w:t xml:space="preserve">your </w:t>
      </w:r>
      <w:r>
        <w:t>responsibilities</w:t>
      </w:r>
      <w:r w:rsidR="00E23415">
        <w:t xml:space="preserve">?  </w:t>
      </w:r>
      <w:r>
        <w:t>If so, p</w:t>
      </w:r>
      <w:r w:rsidR="00E23415">
        <w:t>lease attach a sample.</w:t>
      </w:r>
    </w:p>
    <w:p w:rsidR="00414689" w:rsidRDefault="000723AA" w:rsidP="00E23415">
      <w:pPr>
        <w:pStyle w:val="ListParagraph"/>
        <w:numPr>
          <w:ilvl w:val="1"/>
          <w:numId w:val="1"/>
        </w:numPr>
      </w:pPr>
      <w:r>
        <w:t xml:space="preserve">Specify the services you will </w:t>
      </w:r>
      <w:r w:rsidR="00E23415">
        <w:t>commit to provide</w:t>
      </w:r>
      <w:r>
        <w:t>.</w:t>
      </w:r>
      <w:r w:rsidR="00E23415">
        <w:t xml:space="preserve">  </w:t>
      </w:r>
    </w:p>
    <w:p w:rsidR="00414689" w:rsidRDefault="000723AA" w:rsidP="00E23415">
      <w:pPr>
        <w:pStyle w:val="ListParagraph"/>
        <w:numPr>
          <w:ilvl w:val="1"/>
          <w:numId w:val="1"/>
        </w:numPr>
      </w:pPr>
      <w:r>
        <w:t xml:space="preserve">Describe </w:t>
      </w:r>
      <w:r w:rsidR="00414689">
        <w:t xml:space="preserve">other </w:t>
      </w:r>
      <w:r w:rsidR="00EF21AF">
        <w:t>a</w:t>
      </w:r>
      <w:r>
        <w:t>ncillary</w:t>
      </w:r>
      <w:r w:rsidR="00EF21AF">
        <w:t xml:space="preserve"> </w:t>
      </w:r>
      <w:r w:rsidR="00414689">
        <w:t>services your firm provide</w:t>
      </w:r>
      <w:r>
        <w:t>s</w:t>
      </w:r>
      <w:r w:rsidR="00414689">
        <w:t xml:space="preserve"> </w:t>
      </w:r>
      <w:r>
        <w:t>and whether such services are available as a part of the overall relationship or whether they are available on a fee for service basis.</w:t>
      </w:r>
    </w:p>
    <w:p w:rsidR="00414689" w:rsidRPr="00414689" w:rsidRDefault="00414689" w:rsidP="00E23415">
      <w:pPr>
        <w:pStyle w:val="ListParagraph"/>
        <w:numPr>
          <w:ilvl w:val="1"/>
          <w:numId w:val="1"/>
        </w:numPr>
      </w:pPr>
      <w:r>
        <w:t xml:space="preserve">Please attach your Form ADV.  </w:t>
      </w:r>
    </w:p>
    <w:p w:rsidR="00EF21AF" w:rsidRDefault="00414689" w:rsidP="00E23415">
      <w:pPr>
        <w:pStyle w:val="ListParagraph"/>
        <w:numPr>
          <w:ilvl w:val="1"/>
          <w:numId w:val="1"/>
        </w:numPr>
      </w:pPr>
      <w:r>
        <w:t>Describe your Errors and Omissions coverage.</w:t>
      </w:r>
    </w:p>
    <w:p w:rsidR="00BC3B3B" w:rsidRDefault="00BC3B3B" w:rsidP="00EF21AF">
      <w:pPr>
        <w:pStyle w:val="ListParagraph"/>
        <w:ind w:left="1440"/>
      </w:pPr>
    </w:p>
    <w:p w:rsidR="00BC3B3B" w:rsidRDefault="00BC3B3B" w:rsidP="00BC3B3B">
      <w:pPr>
        <w:pStyle w:val="ListParagraph"/>
        <w:numPr>
          <w:ilvl w:val="0"/>
          <w:numId w:val="1"/>
        </w:numPr>
      </w:pPr>
      <w:r>
        <w:t>Investment Policies</w:t>
      </w:r>
    </w:p>
    <w:p w:rsidR="00731070" w:rsidRDefault="00BC3B3B" w:rsidP="00BC3B3B">
      <w:pPr>
        <w:pStyle w:val="ListParagraph"/>
        <w:numPr>
          <w:ilvl w:val="1"/>
          <w:numId w:val="1"/>
        </w:numPr>
      </w:pPr>
      <w:r>
        <w:t xml:space="preserve">Please provide a critique of our attached </w:t>
      </w:r>
      <w:r w:rsidR="00731070">
        <w:t>investment policy.</w:t>
      </w:r>
    </w:p>
    <w:p w:rsidR="00731070" w:rsidRDefault="000723AA" w:rsidP="00BC3B3B">
      <w:pPr>
        <w:pStyle w:val="ListParagraph"/>
        <w:numPr>
          <w:ilvl w:val="1"/>
          <w:numId w:val="1"/>
        </w:numPr>
      </w:pPr>
      <w:r>
        <w:t>Describe</w:t>
      </w:r>
      <w:r w:rsidR="00731070">
        <w:t xml:space="preserve"> your approach to drafting or revising investment policies</w:t>
      </w:r>
      <w:r>
        <w:t>.</w:t>
      </w:r>
    </w:p>
    <w:p w:rsidR="00EF21AF" w:rsidRDefault="000723AA" w:rsidP="00BC3B3B">
      <w:pPr>
        <w:pStyle w:val="ListParagraph"/>
        <w:numPr>
          <w:ilvl w:val="1"/>
          <w:numId w:val="1"/>
        </w:numPr>
      </w:pPr>
      <w:r>
        <w:t>Explain h</w:t>
      </w:r>
      <w:r w:rsidR="00731070">
        <w:t>ow you</w:t>
      </w:r>
      <w:r>
        <w:t xml:space="preserve">r firm works with foundations to </w:t>
      </w:r>
      <w:r w:rsidR="00731070">
        <w:t>address Mission Related Investing and Program Related Investing in its investment policy</w:t>
      </w:r>
      <w:r>
        <w:t xml:space="preserve"> and in the management of its investments.</w:t>
      </w:r>
    </w:p>
    <w:p w:rsidR="00731070" w:rsidRDefault="00731070" w:rsidP="00EF21AF">
      <w:pPr>
        <w:pStyle w:val="ListParagraph"/>
        <w:ind w:left="1440"/>
      </w:pPr>
    </w:p>
    <w:p w:rsidR="00731070" w:rsidRDefault="00731070" w:rsidP="00731070">
      <w:pPr>
        <w:pStyle w:val="ListParagraph"/>
        <w:numPr>
          <w:ilvl w:val="0"/>
          <w:numId w:val="1"/>
        </w:numPr>
      </w:pPr>
      <w:r>
        <w:t>Asset Allocation</w:t>
      </w:r>
    </w:p>
    <w:p w:rsidR="00731070" w:rsidRDefault="00731070" w:rsidP="00731070">
      <w:pPr>
        <w:pStyle w:val="ListParagraph"/>
        <w:numPr>
          <w:ilvl w:val="1"/>
          <w:numId w:val="1"/>
        </w:numPr>
      </w:pPr>
      <w:r>
        <w:t xml:space="preserve">Describe your </w:t>
      </w:r>
      <w:r w:rsidR="000723AA">
        <w:t xml:space="preserve">general </w:t>
      </w:r>
      <w:r>
        <w:t>approach to asset allocation</w:t>
      </w:r>
      <w:r w:rsidR="000723AA">
        <w:t xml:space="preserve"> for private foundations</w:t>
      </w:r>
      <w:r>
        <w:t>.</w:t>
      </w:r>
    </w:p>
    <w:p w:rsidR="00F14D59" w:rsidRDefault="00CA5B1B" w:rsidP="008A528B">
      <w:pPr>
        <w:pStyle w:val="ListParagraph"/>
        <w:numPr>
          <w:ilvl w:val="2"/>
          <w:numId w:val="1"/>
        </w:numPr>
      </w:pPr>
      <w:r>
        <w:t>Explain h</w:t>
      </w:r>
      <w:r w:rsidR="00F14D59">
        <w:t>ow you develop risk, return and correlation assumptions for asset allocation</w:t>
      </w:r>
      <w:r>
        <w:t>.</w:t>
      </w:r>
    </w:p>
    <w:p w:rsidR="00F14D59" w:rsidRDefault="00CA5B1B" w:rsidP="008A528B">
      <w:pPr>
        <w:pStyle w:val="ListParagraph"/>
        <w:numPr>
          <w:ilvl w:val="2"/>
          <w:numId w:val="1"/>
        </w:numPr>
      </w:pPr>
      <w:r>
        <w:t>Describe h</w:t>
      </w:r>
      <w:r w:rsidR="00A3152D">
        <w:t xml:space="preserve">ow </w:t>
      </w:r>
      <w:r w:rsidR="00F14D59">
        <w:t>you decide which asset classes to recommend and in what quantity</w:t>
      </w:r>
      <w:r>
        <w:t>.</w:t>
      </w:r>
    </w:p>
    <w:p w:rsidR="00F14D59" w:rsidRPr="00A3152D" w:rsidRDefault="00F14D59" w:rsidP="008A528B">
      <w:pPr>
        <w:pStyle w:val="ListParagraph"/>
        <w:numPr>
          <w:ilvl w:val="2"/>
          <w:numId w:val="1"/>
        </w:numPr>
      </w:pPr>
      <w:r w:rsidRPr="00A3152D">
        <w:t>Provide sample</w:t>
      </w:r>
      <w:r w:rsidR="00CD0EA1" w:rsidRPr="00A3152D">
        <w:t>s</w:t>
      </w:r>
      <w:r w:rsidRPr="00A3152D">
        <w:t xml:space="preserve"> </w:t>
      </w:r>
      <w:r w:rsidR="00CD0EA1" w:rsidRPr="00A3152D">
        <w:t xml:space="preserve">of typical </w:t>
      </w:r>
      <w:r w:rsidRPr="00A3152D">
        <w:t>asset allocation</w:t>
      </w:r>
      <w:r w:rsidR="00CD0EA1" w:rsidRPr="00A3152D">
        <w:t>s for foundations</w:t>
      </w:r>
      <w:r w:rsidR="00CA5B1B" w:rsidRPr="00A3152D">
        <w:t>.</w:t>
      </w:r>
    </w:p>
    <w:p w:rsidR="00731070" w:rsidRDefault="000723AA" w:rsidP="00731070">
      <w:pPr>
        <w:pStyle w:val="ListParagraph"/>
        <w:numPr>
          <w:ilvl w:val="1"/>
          <w:numId w:val="1"/>
        </w:numPr>
      </w:pPr>
      <w:r>
        <w:lastRenderedPageBreak/>
        <w:t>Explain your</w:t>
      </w:r>
      <w:r w:rsidR="00731070">
        <w:t xml:space="preserve"> experience in developing asset allocation specifically for foundations</w:t>
      </w:r>
      <w:r w:rsidR="00DC0B8C">
        <w:t>.</w:t>
      </w:r>
    </w:p>
    <w:p w:rsidR="00DC0B8C" w:rsidRDefault="00DC0B8C" w:rsidP="00731070">
      <w:pPr>
        <w:pStyle w:val="ListParagraph"/>
        <w:numPr>
          <w:ilvl w:val="1"/>
          <w:numId w:val="1"/>
        </w:numPr>
      </w:pPr>
      <w:r>
        <w:t>Provide a 1, 3, 5 and 10-year history of portfolio returns for individual asset classes and for one or more model portfolios.</w:t>
      </w:r>
    </w:p>
    <w:p w:rsidR="00731070" w:rsidRDefault="00731070" w:rsidP="00EF21AF">
      <w:pPr>
        <w:pStyle w:val="ListParagraph"/>
        <w:ind w:left="1440"/>
      </w:pPr>
    </w:p>
    <w:p w:rsidR="00EF21AF" w:rsidRPr="00EF21AF" w:rsidRDefault="00731070" w:rsidP="00EF21AF">
      <w:pPr>
        <w:pStyle w:val="ListParagraph"/>
        <w:numPr>
          <w:ilvl w:val="0"/>
          <w:numId w:val="1"/>
        </w:numPr>
      </w:pPr>
      <w:r>
        <w:t>Investments</w:t>
      </w:r>
    </w:p>
    <w:p w:rsidR="007E465D" w:rsidRDefault="007E465D" w:rsidP="00EF21AF">
      <w:pPr>
        <w:pStyle w:val="ListParagraph"/>
        <w:numPr>
          <w:ilvl w:val="1"/>
          <w:numId w:val="1"/>
        </w:numPr>
      </w:pPr>
      <w:r>
        <w:t>Indicate whether you serve only as an investment advisor or whether you engage directly in investment management.</w:t>
      </w:r>
    </w:p>
    <w:p w:rsidR="007E465D" w:rsidRDefault="007E465D" w:rsidP="00EF21AF">
      <w:pPr>
        <w:pStyle w:val="ListParagraph"/>
        <w:numPr>
          <w:ilvl w:val="1"/>
          <w:numId w:val="1"/>
        </w:numPr>
      </w:pPr>
      <w:r>
        <w:t>If you serve as an advisor, please provide the following information:</w:t>
      </w:r>
    </w:p>
    <w:p w:rsidR="007E465D" w:rsidRPr="004C5B1D" w:rsidRDefault="007E465D" w:rsidP="008A528B">
      <w:pPr>
        <w:pStyle w:val="ListParagraph"/>
        <w:numPr>
          <w:ilvl w:val="2"/>
          <w:numId w:val="1"/>
        </w:numPr>
      </w:pPr>
      <w:r w:rsidRPr="00EF21AF">
        <w:rPr>
          <w:rFonts w:cs="Times New Roman"/>
          <w:szCs w:val="22"/>
        </w:rPr>
        <w:t>Describe the universe of investment</w:t>
      </w:r>
      <w:r w:rsidR="004C5B1D">
        <w:rPr>
          <w:rFonts w:cs="Times New Roman"/>
          <w:szCs w:val="22"/>
        </w:rPr>
        <w:t xml:space="preserve"> manager</w:t>
      </w:r>
      <w:r w:rsidRPr="00EF21AF">
        <w:rPr>
          <w:rFonts w:cs="Times New Roman"/>
          <w:szCs w:val="22"/>
        </w:rPr>
        <w:t>s to which you have access</w:t>
      </w:r>
      <w:r w:rsidR="004C5B1D">
        <w:rPr>
          <w:rFonts w:cs="Times New Roman"/>
          <w:szCs w:val="22"/>
        </w:rPr>
        <w:t xml:space="preserve"> including traditional long-only investments and alternative investments</w:t>
      </w:r>
      <w:r w:rsidRPr="00EF21AF">
        <w:rPr>
          <w:rFonts w:cs="Times New Roman"/>
          <w:szCs w:val="22"/>
        </w:rPr>
        <w:t>.</w:t>
      </w:r>
    </w:p>
    <w:p w:rsidR="004C5B1D" w:rsidRDefault="004C5B1D" w:rsidP="008A528B">
      <w:pPr>
        <w:pStyle w:val="ListParagraph"/>
        <w:numPr>
          <w:ilvl w:val="2"/>
          <w:numId w:val="1"/>
        </w:numPr>
      </w:pPr>
      <w:r>
        <w:rPr>
          <w:rFonts w:cs="Times New Roman"/>
          <w:szCs w:val="22"/>
        </w:rPr>
        <w:t>Describe you manager selection process including due diligence and on-going risk management.</w:t>
      </w:r>
    </w:p>
    <w:p w:rsidR="007E465D" w:rsidRPr="007E465D" w:rsidRDefault="007E465D" w:rsidP="00EF21AF">
      <w:pPr>
        <w:pStyle w:val="ListParagraph"/>
        <w:numPr>
          <w:ilvl w:val="1"/>
          <w:numId w:val="1"/>
        </w:numPr>
      </w:pPr>
      <w:r>
        <w:t>If you engage directly in investment management, please provide the following information:</w:t>
      </w:r>
    </w:p>
    <w:p w:rsidR="007E465D" w:rsidRPr="007E465D" w:rsidRDefault="007E465D" w:rsidP="008A528B">
      <w:pPr>
        <w:pStyle w:val="ListParagraph"/>
        <w:numPr>
          <w:ilvl w:val="2"/>
          <w:numId w:val="1"/>
        </w:numPr>
      </w:pPr>
      <w:r>
        <w:rPr>
          <w:rFonts w:cs="Times New Roman"/>
          <w:szCs w:val="22"/>
        </w:rPr>
        <w:t>P</w:t>
      </w:r>
      <w:r w:rsidR="00EF21AF" w:rsidRPr="00EF21AF">
        <w:rPr>
          <w:rFonts w:cs="Times New Roman"/>
          <w:szCs w:val="22"/>
        </w:rPr>
        <w:t>lease articulate completely your methodology</w:t>
      </w:r>
      <w:r>
        <w:rPr>
          <w:rFonts w:cs="Times New Roman"/>
          <w:szCs w:val="22"/>
        </w:rPr>
        <w:t xml:space="preserve"> for selecting specific investments</w:t>
      </w:r>
      <w:r w:rsidR="00EF21AF" w:rsidRPr="00EF21AF">
        <w:rPr>
          <w:rFonts w:cs="Times New Roman"/>
          <w:szCs w:val="22"/>
        </w:rPr>
        <w:t xml:space="preserve">. </w:t>
      </w:r>
    </w:p>
    <w:p w:rsidR="00EF21AF" w:rsidRPr="00EF21AF" w:rsidRDefault="007E465D" w:rsidP="008A528B">
      <w:pPr>
        <w:pStyle w:val="ListParagraph"/>
        <w:numPr>
          <w:ilvl w:val="2"/>
          <w:numId w:val="1"/>
        </w:numPr>
      </w:pPr>
      <w:r>
        <w:rPr>
          <w:rFonts w:cs="Times New Roman"/>
          <w:szCs w:val="22"/>
        </w:rPr>
        <w:t>D</w:t>
      </w:r>
      <w:r w:rsidR="00EF21AF" w:rsidRPr="00EF21AF">
        <w:rPr>
          <w:rFonts w:cs="Times New Roman"/>
          <w:szCs w:val="22"/>
        </w:rPr>
        <w:t xml:space="preserve">escribe how you manage the potential conflict of interest inherent in serving as both </w:t>
      </w:r>
      <w:r>
        <w:rPr>
          <w:rFonts w:cs="Times New Roman"/>
          <w:szCs w:val="22"/>
        </w:rPr>
        <w:t>a</w:t>
      </w:r>
      <w:r w:rsidR="00EF21AF" w:rsidRPr="00EF21AF">
        <w:rPr>
          <w:rFonts w:cs="Times New Roman"/>
          <w:szCs w:val="22"/>
        </w:rPr>
        <w:t>dvis</w:t>
      </w:r>
      <w:r>
        <w:rPr>
          <w:rFonts w:cs="Times New Roman"/>
          <w:szCs w:val="22"/>
        </w:rPr>
        <w:t>o</w:t>
      </w:r>
      <w:r w:rsidR="00EF21AF" w:rsidRPr="00EF21AF">
        <w:rPr>
          <w:rFonts w:cs="Times New Roman"/>
          <w:szCs w:val="22"/>
        </w:rPr>
        <w:t xml:space="preserve">r and </w:t>
      </w:r>
      <w:r>
        <w:rPr>
          <w:rFonts w:cs="Times New Roman"/>
          <w:szCs w:val="22"/>
        </w:rPr>
        <w:t>investment</w:t>
      </w:r>
      <w:r w:rsidR="00EF21AF" w:rsidRPr="00EF21AF">
        <w:rPr>
          <w:rFonts w:cs="Times New Roman"/>
          <w:szCs w:val="22"/>
        </w:rPr>
        <w:t xml:space="preserve"> manager.</w:t>
      </w:r>
    </w:p>
    <w:p w:rsidR="00EF21AF" w:rsidRPr="00EF21AF" w:rsidRDefault="00EF21AF" w:rsidP="008A528B">
      <w:pPr>
        <w:pStyle w:val="ListParagraph"/>
        <w:numPr>
          <w:ilvl w:val="2"/>
          <w:numId w:val="1"/>
        </w:numPr>
      </w:pPr>
      <w:r w:rsidRPr="00EF21AF">
        <w:rPr>
          <w:rFonts w:cs="Times New Roman"/>
          <w:szCs w:val="22"/>
        </w:rPr>
        <w:t>Do you recommend investment products proprietary to your firm or affiliates of your firm? If so, explain why you would recommend proprietary products rather than those offered by disinterested third parties. Describe how you manage the potential conflict of interest inherent in recommending proprietary investment solutions.</w:t>
      </w:r>
    </w:p>
    <w:p w:rsidR="00EF21AF" w:rsidRPr="00EF21AF" w:rsidRDefault="00EF21AF" w:rsidP="008A528B">
      <w:pPr>
        <w:pStyle w:val="ListParagraph"/>
        <w:numPr>
          <w:ilvl w:val="2"/>
          <w:numId w:val="1"/>
        </w:numPr>
      </w:pPr>
      <w:r w:rsidRPr="00EF21AF">
        <w:rPr>
          <w:rFonts w:cs="Times New Roman"/>
          <w:szCs w:val="22"/>
        </w:rPr>
        <w:t>Describe the investment universe that you can research and recommend for traditional investments (e.g. long-only stocks and bonds).</w:t>
      </w:r>
    </w:p>
    <w:p w:rsidR="004C5B1D" w:rsidRPr="004C5B1D" w:rsidRDefault="004C5B1D" w:rsidP="00EF21AF">
      <w:pPr>
        <w:pStyle w:val="ListParagraph"/>
        <w:numPr>
          <w:ilvl w:val="1"/>
          <w:numId w:val="1"/>
        </w:numPr>
      </w:pPr>
      <w:r>
        <w:t>Please provide information about the following:</w:t>
      </w:r>
    </w:p>
    <w:p w:rsidR="00EF21AF" w:rsidRPr="00EF21AF" w:rsidRDefault="00EF21AF" w:rsidP="008A528B">
      <w:pPr>
        <w:pStyle w:val="ListParagraph"/>
        <w:numPr>
          <w:ilvl w:val="2"/>
          <w:numId w:val="1"/>
        </w:numPr>
      </w:pPr>
      <w:r w:rsidRPr="00EF21AF">
        <w:rPr>
          <w:rFonts w:cs="Times New Roman"/>
          <w:szCs w:val="22"/>
        </w:rPr>
        <w:t xml:space="preserve">Describe </w:t>
      </w:r>
      <w:r w:rsidR="004C5B1D">
        <w:rPr>
          <w:rFonts w:cs="Times New Roman"/>
          <w:szCs w:val="22"/>
        </w:rPr>
        <w:t>whether</w:t>
      </w:r>
      <w:r w:rsidRPr="00EF21AF">
        <w:rPr>
          <w:rFonts w:cs="Times New Roman"/>
          <w:szCs w:val="22"/>
        </w:rPr>
        <w:t xml:space="preserve"> a private foundation </w:t>
      </w:r>
      <w:r w:rsidR="004C5B1D">
        <w:rPr>
          <w:rFonts w:cs="Times New Roman"/>
          <w:szCs w:val="22"/>
        </w:rPr>
        <w:t>should include</w:t>
      </w:r>
      <w:r w:rsidRPr="00EF21AF">
        <w:rPr>
          <w:rFonts w:cs="Times New Roman"/>
          <w:szCs w:val="22"/>
        </w:rPr>
        <w:t xml:space="preserve"> alternative investments</w:t>
      </w:r>
      <w:r w:rsidR="004C5B1D">
        <w:rPr>
          <w:rFonts w:cs="Times New Roman"/>
          <w:szCs w:val="22"/>
        </w:rPr>
        <w:t xml:space="preserve"> in its investment portfolio and the advantages and disadvantages</w:t>
      </w:r>
      <w:r w:rsidRPr="00EF21AF">
        <w:rPr>
          <w:rFonts w:cs="Times New Roman"/>
          <w:szCs w:val="22"/>
        </w:rPr>
        <w:t>.</w:t>
      </w:r>
    </w:p>
    <w:p w:rsidR="00EF21AF" w:rsidRPr="00EF21AF" w:rsidRDefault="004C5B1D" w:rsidP="008A528B">
      <w:pPr>
        <w:pStyle w:val="ListParagraph"/>
        <w:numPr>
          <w:ilvl w:val="2"/>
          <w:numId w:val="1"/>
        </w:numPr>
      </w:pPr>
      <w:r>
        <w:rPr>
          <w:rFonts w:cs="Times New Roman"/>
          <w:szCs w:val="22"/>
        </w:rPr>
        <w:t>Discuss</w:t>
      </w:r>
      <w:r w:rsidR="00EF21AF" w:rsidRPr="00EF21AF">
        <w:rPr>
          <w:rFonts w:cs="Times New Roman"/>
          <w:szCs w:val="22"/>
        </w:rPr>
        <w:t xml:space="preserve"> risks </w:t>
      </w:r>
      <w:r>
        <w:rPr>
          <w:rFonts w:cs="Times New Roman"/>
          <w:szCs w:val="22"/>
        </w:rPr>
        <w:t>and</w:t>
      </w:r>
      <w:r w:rsidR="00EF21AF" w:rsidRPr="00EF21AF">
        <w:rPr>
          <w:rFonts w:cs="Times New Roman"/>
          <w:szCs w:val="22"/>
        </w:rPr>
        <w:t xml:space="preserve"> other considerations a private foundation </w:t>
      </w:r>
      <w:r>
        <w:rPr>
          <w:rFonts w:cs="Times New Roman"/>
          <w:szCs w:val="22"/>
        </w:rPr>
        <w:t>should</w:t>
      </w:r>
      <w:r w:rsidR="00EF21AF" w:rsidRPr="00EF21AF">
        <w:rPr>
          <w:rFonts w:cs="Times New Roman"/>
          <w:szCs w:val="22"/>
        </w:rPr>
        <w:t xml:space="preserve"> consider </w:t>
      </w:r>
      <w:r>
        <w:rPr>
          <w:rFonts w:cs="Times New Roman"/>
          <w:szCs w:val="22"/>
        </w:rPr>
        <w:t xml:space="preserve">with respect to </w:t>
      </w:r>
      <w:r w:rsidR="00EF21AF" w:rsidRPr="00EF21AF">
        <w:rPr>
          <w:rFonts w:cs="Times New Roman"/>
          <w:szCs w:val="22"/>
        </w:rPr>
        <w:t>the</w:t>
      </w:r>
      <w:r w:rsidR="00EF21AF">
        <w:rPr>
          <w:rFonts w:cs="Times New Roman"/>
          <w:szCs w:val="22"/>
        </w:rPr>
        <w:t xml:space="preserve"> use of alternative investments?</w:t>
      </w:r>
    </w:p>
    <w:p w:rsidR="00EF21AF" w:rsidRPr="00EF21AF" w:rsidRDefault="004C5B1D" w:rsidP="00EF21AF">
      <w:pPr>
        <w:pStyle w:val="ListParagraph"/>
        <w:numPr>
          <w:ilvl w:val="1"/>
          <w:numId w:val="1"/>
        </w:numPr>
      </w:pPr>
      <w:r>
        <w:rPr>
          <w:rFonts w:cs="Times New Roman"/>
          <w:szCs w:val="22"/>
        </w:rPr>
        <w:t>Explain whether your firm is</w:t>
      </w:r>
      <w:r w:rsidR="00EF21AF" w:rsidRPr="00EF21AF">
        <w:rPr>
          <w:rFonts w:cs="Times New Roman"/>
          <w:szCs w:val="22"/>
        </w:rPr>
        <w:t xml:space="preserve"> restricted from researching or recommending any investment managers or investment structures?</w:t>
      </w:r>
    </w:p>
    <w:p w:rsidR="004C5B1D" w:rsidRDefault="004C5B1D" w:rsidP="00EF21AF">
      <w:pPr>
        <w:pStyle w:val="ListParagraph"/>
        <w:ind w:left="1440"/>
        <w:rPr>
          <w:color w:val="C0504D" w:themeColor="accent2"/>
        </w:rPr>
      </w:pPr>
    </w:p>
    <w:p w:rsidR="004C5B1D" w:rsidRPr="006B7D1F" w:rsidRDefault="004C5B1D" w:rsidP="00EF21AF">
      <w:pPr>
        <w:pStyle w:val="ListParagraph"/>
        <w:ind w:left="1440"/>
        <w:rPr>
          <w:color w:val="C0504D" w:themeColor="accent2"/>
        </w:rPr>
      </w:pPr>
    </w:p>
    <w:p w:rsidR="00EF21AF" w:rsidRDefault="00731070" w:rsidP="00EF21AF">
      <w:pPr>
        <w:pStyle w:val="ListParagraph"/>
        <w:numPr>
          <w:ilvl w:val="0"/>
          <w:numId w:val="1"/>
        </w:numPr>
      </w:pPr>
      <w:r>
        <w:t xml:space="preserve">Mission Related Investing </w:t>
      </w:r>
      <w:r w:rsidR="00DA7EC7">
        <w:t xml:space="preserve">(MRIs) </w:t>
      </w:r>
      <w:r>
        <w:t>and Program Related Investing</w:t>
      </w:r>
      <w:r w:rsidR="00DA7EC7">
        <w:t xml:space="preserve"> (PRIs)</w:t>
      </w:r>
    </w:p>
    <w:p w:rsidR="00EF21AF" w:rsidRDefault="00DA7EC7" w:rsidP="00EF21AF">
      <w:pPr>
        <w:pStyle w:val="ListParagraph"/>
        <w:numPr>
          <w:ilvl w:val="1"/>
          <w:numId w:val="6"/>
        </w:numPr>
      </w:pPr>
      <w:r>
        <w:t>Describe your firm’s</w:t>
      </w:r>
      <w:r w:rsidR="00EF21AF">
        <w:t xml:space="preserve"> experience </w:t>
      </w:r>
      <w:r>
        <w:t xml:space="preserve">and the experience of the principal manager assigned to our account with respect to </w:t>
      </w:r>
      <w:r w:rsidR="00EF21AF">
        <w:t>MRIs and PRIs</w:t>
      </w:r>
      <w:r>
        <w:t>.</w:t>
      </w:r>
    </w:p>
    <w:p w:rsidR="00EF21AF" w:rsidRDefault="0038739A" w:rsidP="00EF21AF">
      <w:pPr>
        <w:pStyle w:val="ListParagraph"/>
        <w:numPr>
          <w:ilvl w:val="1"/>
          <w:numId w:val="6"/>
        </w:numPr>
      </w:pPr>
      <w:r>
        <w:t xml:space="preserve">Explain whether and to what extent </w:t>
      </w:r>
      <w:r w:rsidR="00EF21AF">
        <w:t>your clients currently have MRI or PRI</w:t>
      </w:r>
      <w:r>
        <w:t xml:space="preserve"> investments. </w:t>
      </w:r>
    </w:p>
    <w:p w:rsidR="00EF21AF" w:rsidRDefault="0038739A" w:rsidP="00EF21AF">
      <w:pPr>
        <w:pStyle w:val="ListParagraph"/>
        <w:numPr>
          <w:ilvl w:val="1"/>
          <w:numId w:val="6"/>
        </w:numPr>
      </w:pPr>
      <w:r>
        <w:t>Discuss h</w:t>
      </w:r>
      <w:r w:rsidR="00EF21AF">
        <w:t>ow you</w:t>
      </w:r>
      <w:r>
        <w:t>r</w:t>
      </w:r>
      <w:r w:rsidR="00EF21AF">
        <w:t xml:space="preserve"> </w:t>
      </w:r>
      <w:r>
        <w:t xml:space="preserve">firm would work with </w:t>
      </w:r>
      <w:r w:rsidR="00EF21AF">
        <w:t xml:space="preserve">a private foundation </w:t>
      </w:r>
      <w:r>
        <w:t>to develop MRIs and PRIs.</w:t>
      </w:r>
    </w:p>
    <w:p w:rsidR="00801436" w:rsidRDefault="00801436" w:rsidP="00EF21AF">
      <w:pPr>
        <w:pStyle w:val="ListParagraph"/>
        <w:ind w:left="1440"/>
      </w:pPr>
    </w:p>
    <w:p w:rsidR="00801436" w:rsidRDefault="00801436" w:rsidP="00EF21AF">
      <w:pPr>
        <w:pStyle w:val="ListParagraph"/>
        <w:ind w:left="1440"/>
      </w:pPr>
    </w:p>
    <w:p w:rsidR="00A3152D" w:rsidRDefault="00A3152D" w:rsidP="00EF21AF">
      <w:pPr>
        <w:pStyle w:val="ListParagraph"/>
        <w:ind w:left="1440"/>
      </w:pPr>
    </w:p>
    <w:p w:rsidR="00A3152D" w:rsidRDefault="00A3152D" w:rsidP="00EF21AF">
      <w:pPr>
        <w:pStyle w:val="ListParagraph"/>
        <w:ind w:left="1440"/>
      </w:pPr>
    </w:p>
    <w:p w:rsidR="00731070" w:rsidRDefault="00731070" w:rsidP="00EF21AF">
      <w:pPr>
        <w:pStyle w:val="ListParagraph"/>
        <w:ind w:left="1440"/>
      </w:pPr>
    </w:p>
    <w:p w:rsidR="008978BD" w:rsidRDefault="00731070" w:rsidP="00731070">
      <w:pPr>
        <w:pStyle w:val="ListParagraph"/>
        <w:numPr>
          <w:ilvl w:val="0"/>
          <w:numId w:val="1"/>
        </w:numPr>
      </w:pPr>
      <w:r>
        <w:t xml:space="preserve"> Reporting</w:t>
      </w:r>
    </w:p>
    <w:p w:rsidR="008978BD" w:rsidRDefault="005D3BE2" w:rsidP="006F6407">
      <w:pPr>
        <w:pStyle w:val="ListParagraph"/>
        <w:numPr>
          <w:ilvl w:val="0"/>
          <w:numId w:val="8"/>
        </w:numPr>
      </w:pPr>
      <w:r>
        <w:t xml:space="preserve">Discuss the type and frequency of reports </w:t>
      </w:r>
      <w:r w:rsidR="008978BD">
        <w:t>you provide</w:t>
      </w:r>
      <w:r>
        <w:t>.</w:t>
      </w:r>
      <w:r w:rsidR="008978BD">
        <w:t xml:space="preserve">  Please provide examples of the types of reporting that you would supply the foundation.</w:t>
      </w:r>
    </w:p>
    <w:p w:rsidR="005D3BE2" w:rsidRDefault="005D3BE2" w:rsidP="006F6407">
      <w:pPr>
        <w:pStyle w:val="ListParagraph"/>
        <w:numPr>
          <w:ilvl w:val="0"/>
          <w:numId w:val="8"/>
        </w:numPr>
      </w:pPr>
      <w:r>
        <w:t>Explain how you evaluate investment performance, including use of benchmarking to standard and/or customized indices.</w:t>
      </w:r>
    </w:p>
    <w:p w:rsidR="008978BD" w:rsidRDefault="005D3BE2" w:rsidP="008978BD">
      <w:pPr>
        <w:pStyle w:val="ListParagraph"/>
        <w:numPr>
          <w:ilvl w:val="0"/>
          <w:numId w:val="8"/>
        </w:numPr>
      </w:pPr>
      <w:r>
        <w:t xml:space="preserve">Explain whether your firm is able to </w:t>
      </w:r>
      <w:r w:rsidR="008978BD">
        <w:t>customize performance reports</w:t>
      </w:r>
      <w:r>
        <w:t>.</w:t>
      </w:r>
    </w:p>
    <w:p w:rsidR="008978BD" w:rsidRDefault="005D3BE2" w:rsidP="008978BD">
      <w:pPr>
        <w:pStyle w:val="ListParagraph"/>
        <w:numPr>
          <w:ilvl w:val="0"/>
          <w:numId w:val="8"/>
        </w:numPr>
      </w:pPr>
      <w:r>
        <w:t xml:space="preserve">Discuss how you assess investment manager performance and conduct risk assessments. Explain how this information is provided to the foundation. </w:t>
      </w:r>
    </w:p>
    <w:p w:rsidR="008978BD" w:rsidRDefault="008978BD" w:rsidP="008978BD">
      <w:pPr>
        <w:ind w:left="1080"/>
      </w:pPr>
    </w:p>
    <w:p w:rsidR="008978BD" w:rsidRDefault="00731070" w:rsidP="008978BD">
      <w:pPr>
        <w:pStyle w:val="ListParagraph"/>
        <w:numPr>
          <w:ilvl w:val="0"/>
          <w:numId w:val="1"/>
        </w:numPr>
      </w:pPr>
      <w:r>
        <w:t>Custody</w:t>
      </w:r>
    </w:p>
    <w:p w:rsidR="008978BD" w:rsidRDefault="008978BD" w:rsidP="006F6407">
      <w:pPr>
        <w:pStyle w:val="ListParagraph"/>
        <w:numPr>
          <w:ilvl w:val="0"/>
          <w:numId w:val="9"/>
        </w:numPr>
      </w:pPr>
      <w:r>
        <w:t xml:space="preserve">If you were the foundation’s advisor, </w:t>
      </w:r>
      <w:r w:rsidR="005D3BE2">
        <w:t xml:space="preserve">identify the company </w:t>
      </w:r>
      <w:r>
        <w:t xml:space="preserve">you </w:t>
      </w:r>
      <w:r w:rsidR="00A3152D">
        <w:t>use or</w:t>
      </w:r>
      <w:r w:rsidR="005D3BE2">
        <w:t xml:space="preserve"> would </w:t>
      </w:r>
      <w:r>
        <w:t xml:space="preserve">recommend </w:t>
      </w:r>
      <w:r w:rsidR="005D3BE2">
        <w:t>for custody services.</w:t>
      </w:r>
    </w:p>
    <w:p w:rsidR="008978BD" w:rsidRDefault="005D3BE2" w:rsidP="008978BD">
      <w:pPr>
        <w:pStyle w:val="ListParagraph"/>
        <w:numPr>
          <w:ilvl w:val="0"/>
          <w:numId w:val="9"/>
        </w:numPr>
      </w:pPr>
      <w:r>
        <w:t xml:space="preserve">Describe the kinds and frequency of </w:t>
      </w:r>
      <w:r w:rsidR="008978BD">
        <w:t xml:space="preserve">documentation </w:t>
      </w:r>
      <w:r>
        <w:t xml:space="preserve">provided by </w:t>
      </w:r>
      <w:r w:rsidR="008978BD">
        <w:t>the custodian</w:t>
      </w:r>
      <w:r>
        <w:t>.</w:t>
      </w:r>
    </w:p>
    <w:p w:rsidR="008978BD" w:rsidRDefault="005D3BE2" w:rsidP="008978BD">
      <w:pPr>
        <w:pStyle w:val="ListParagraph"/>
        <w:numPr>
          <w:ilvl w:val="0"/>
          <w:numId w:val="9"/>
        </w:numPr>
      </w:pPr>
      <w:r>
        <w:t xml:space="preserve">Explain whether </w:t>
      </w:r>
      <w:r w:rsidR="008978BD">
        <w:t xml:space="preserve">the foundation </w:t>
      </w:r>
      <w:r>
        <w:t xml:space="preserve">would </w:t>
      </w:r>
      <w:r w:rsidR="008978BD">
        <w:t>have online access to its accounts</w:t>
      </w:r>
      <w:r>
        <w:t>.</w:t>
      </w:r>
      <w:r w:rsidR="008978BD">
        <w:t xml:space="preserve">  Please describe.</w:t>
      </w:r>
    </w:p>
    <w:p w:rsidR="008978BD" w:rsidRDefault="005D3BE2" w:rsidP="008978BD">
      <w:pPr>
        <w:pStyle w:val="ListParagraph"/>
        <w:numPr>
          <w:ilvl w:val="0"/>
          <w:numId w:val="9"/>
        </w:numPr>
      </w:pPr>
      <w:r>
        <w:t xml:space="preserve">Explain whether </w:t>
      </w:r>
      <w:r w:rsidR="008978BD">
        <w:t xml:space="preserve">the foundation </w:t>
      </w:r>
      <w:r w:rsidR="00ED3FE0">
        <w:t xml:space="preserve">would </w:t>
      </w:r>
      <w:r w:rsidR="008978BD">
        <w:t>have access to check-writing?</w:t>
      </w:r>
    </w:p>
    <w:p w:rsidR="00731070" w:rsidRDefault="00731070" w:rsidP="008978BD">
      <w:pPr>
        <w:pStyle w:val="ListParagraph"/>
        <w:ind w:left="1440"/>
      </w:pPr>
    </w:p>
    <w:p w:rsidR="00414689" w:rsidRDefault="00731070" w:rsidP="00731070">
      <w:pPr>
        <w:pStyle w:val="ListParagraph"/>
        <w:numPr>
          <w:ilvl w:val="0"/>
          <w:numId w:val="1"/>
        </w:numPr>
      </w:pPr>
      <w:r>
        <w:t>Implementation</w:t>
      </w:r>
    </w:p>
    <w:p w:rsidR="008978BD" w:rsidRDefault="008978BD" w:rsidP="008A528B">
      <w:pPr>
        <w:pStyle w:val="ListParagraph"/>
        <w:numPr>
          <w:ilvl w:val="0"/>
          <w:numId w:val="10"/>
        </w:numPr>
      </w:pPr>
      <w:r>
        <w:t>If the foundation were to retain your services, explain the transition process</w:t>
      </w:r>
      <w:r w:rsidR="00BE5C12">
        <w:t xml:space="preserve"> from our current investment manager</w:t>
      </w:r>
      <w:r>
        <w:t xml:space="preserve">, including </w:t>
      </w:r>
      <w:r w:rsidR="00BE5C12">
        <w:t xml:space="preserve">a </w:t>
      </w:r>
      <w:r>
        <w:t>timeline for implementation.</w:t>
      </w:r>
    </w:p>
    <w:p w:rsidR="008978BD" w:rsidRDefault="00BE5C12" w:rsidP="008A528B">
      <w:pPr>
        <w:pStyle w:val="ListParagraph"/>
        <w:numPr>
          <w:ilvl w:val="0"/>
          <w:numId w:val="10"/>
        </w:numPr>
      </w:pPr>
      <w:r>
        <w:t xml:space="preserve">Explain your approach to engaging in </w:t>
      </w:r>
      <w:r w:rsidR="008978BD">
        <w:t>the ongoing relationship between your firm and the foundation</w:t>
      </w:r>
      <w:r>
        <w:t>.</w:t>
      </w:r>
    </w:p>
    <w:p w:rsidR="00731070" w:rsidRDefault="00731070" w:rsidP="008978BD">
      <w:pPr>
        <w:pStyle w:val="ListParagraph"/>
        <w:ind w:left="1440"/>
      </w:pPr>
    </w:p>
    <w:p w:rsidR="00414689" w:rsidRDefault="00731070" w:rsidP="00731070">
      <w:pPr>
        <w:pStyle w:val="ListParagraph"/>
        <w:numPr>
          <w:ilvl w:val="0"/>
          <w:numId w:val="1"/>
        </w:numPr>
      </w:pPr>
      <w:r>
        <w:t>Fees and Expenses</w:t>
      </w:r>
    </w:p>
    <w:p w:rsidR="00414689" w:rsidRDefault="00BE5C12" w:rsidP="008A528B">
      <w:pPr>
        <w:pStyle w:val="ListParagraph"/>
        <w:numPr>
          <w:ilvl w:val="0"/>
          <w:numId w:val="11"/>
        </w:numPr>
      </w:pPr>
      <w:r>
        <w:t xml:space="preserve">Discuss </w:t>
      </w:r>
      <w:r w:rsidR="008978BD">
        <w:t>your fee structure</w:t>
      </w:r>
      <w:r w:rsidR="001E210F">
        <w:t>, including whether you limit fees to assets under management or charge transactions fees in addition</w:t>
      </w:r>
      <w:r>
        <w:t>.</w:t>
      </w:r>
      <w:r w:rsidR="008978BD">
        <w:t xml:space="preserve">  </w:t>
      </w:r>
      <w:r>
        <w:t xml:space="preserve">Provide an estimate of total annual fees for an $8 million portfolio. </w:t>
      </w:r>
      <w:r w:rsidR="001E210F">
        <w:t>Explain whether your firm charges separately for ancillary services. If so, provide a list of fees.</w:t>
      </w:r>
    </w:p>
    <w:p w:rsidR="00414689" w:rsidRPr="00414689" w:rsidRDefault="00414689" w:rsidP="008A528B">
      <w:pPr>
        <w:pStyle w:val="ListParagraph"/>
        <w:numPr>
          <w:ilvl w:val="0"/>
          <w:numId w:val="11"/>
        </w:numPr>
      </w:pPr>
      <w:r w:rsidRPr="00414689">
        <w:rPr>
          <w:rFonts w:cs="Times New Roman"/>
          <w:szCs w:val="22"/>
        </w:rPr>
        <w:t xml:space="preserve">If the foundation elected to use mutual funds, </w:t>
      </w:r>
      <w:r w:rsidR="001E210F">
        <w:rPr>
          <w:rFonts w:cs="Times New Roman"/>
          <w:szCs w:val="22"/>
        </w:rPr>
        <w:t xml:space="preserve">explain </w:t>
      </w:r>
      <w:r w:rsidRPr="00414689">
        <w:rPr>
          <w:rFonts w:cs="Times New Roman"/>
          <w:szCs w:val="22"/>
        </w:rPr>
        <w:t>what share classes would be available to the foundation on your platform</w:t>
      </w:r>
      <w:r w:rsidR="001E210F">
        <w:rPr>
          <w:rFonts w:cs="Times New Roman"/>
          <w:szCs w:val="22"/>
        </w:rPr>
        <w:t xml:space="preserve"> and explain whether </w:t>
      </w:r>
      <w:r w:rsidRPr="00414689">
        <w:rPr>
          <w:rFonts w:cs="Times New Roman"/>
          <w:szCs w:val="22"/>
        </w:rPr>
        <w:t xml:space="preserve">you or your firm </w:t>
      </w:r>
      <w:r w:rsidR="001E210F">
        <w:rPr>
          <w:rFonts w:cs="Times New Roman"/>
          <w:szCs w:val="22"/>
        </w:rPr>
        <w:t xml:space="preserve">would </w:t>
      </w:r>
      <w:r w:rsidRPr="00414689">
        <w:rPr>
          <w:rFonts w:cs="Times New Roman"/>
          <w:szCs w:val="22"/>
        </w:rPr>
        <w:t>earn any revenue from frontend charges, 12b1 fees or other shareholder servicing fees?</w:t>
      </w:r>
    </w:p>
    <w:p w:rsidR="00414689" w:rsidRPr="00414689" w:rsidRDefault="00414689" w:rsidP="008A528B">
      <w:pPr>
        <w:pStyle w:val="ListParagraph"/>
        <w:numPr>
          <w:ilvl w:val="0"/>
          <w:numId w:val="11"/>
        </w:numPr>
      </w:pPr>
      <w:r w:rsidRPr="00414689">
        <w:rPr>
          <w:rFonts w:cs="Times New Roman"/>
          <w:szCs w:val="22"/>
        </w:rPr>
        <w:t xml:space="preserve">If the foundation elected to use separately managed accounts, </w:t>
      </w:r>
      <w:r w:rsidR="001E210F">
        <w:rPr>
          <w:rFonts w:cs="Times New Roman"/>
          <w:szCs w:val="22"/>
        </w:rPr>
        <w:t xml:space="preserve">describe </w:t>
      </w:r>
      <w:r w:rsidRPr="00414689">
        <w:rPr>
          <w:rFonts w:cs="Times New Roman"/>
          <w:szCs w:val="22"/>
        </w:rPr>
        <w:t xml:space="preserve">what manager fees would the foundation </w:t>
      </w:r>
      <w:r w:rsidR="001E210F">
        <w:rPr>
          <w:rFonts w:cs="Times New Roman"/>
          <w:szCs w:val="22"/>
        </w:rPr>
        <w:t xml:space="preserve">typically </w:t>
      </w:r>
      <w:r w:rsidRPr="00414689">
        <w:rPr>
          <w:rFonts w:cs="Times New Roman"/>
          <w:szCs w:val="22"/>
        </w:rPr>
        <w:t>be charged</w:t>
      </w:r>
      <w:r w:rsidR="001E210F">
        <w:rPr>
          <w:rFonts w:cs="Times New Roman"/>
          <w:szCs w:val="22"/>
        </w:rPr>
        <w:t>.</w:t>
      </w:r>
      <w:r w:rsidRPr="00414689">
        <w:rPr>
          <w:rFonts w:cs="Times New Roman"/>
          <w:szCs w:val="22"/>
        </w:rPr>
        <w:t xml:space="preserve"> </w:t>
      </w:r>
      <w:r w:rsidR="001E210F">
        <w:rPr>
          <w:rFonts w:cs="Times New Roman"/>
          <w:szCs w:val="22"/>
        </w:rPr>
        <w:t>Explain whether</w:t>
      </w:r>
      <w:r w:rsidRPr="00414689">
        <w:rPr>
          <w:rFonts w:cs="Times New Roman"/>
          <w:szCs w:val="22"/>
        </w:rPr>
        <w:t xml:space="preserve"> fees would be charged for custody and tra</w:t>
      </w:r>
      <w:r w:rsidR="001E210F">
        <w:rPr>
          <w:rFonts w:cs="Times New Roman"/>
          <w:szCs w:val="22"/>
        </w:rPr>
        <w:t>nsaction.</w:t>
      </w:r>
      <w:r w:rsidRPr="00414689">
        <w:rPr>
          <w:rFonts w:cs="Times New Roman"/>
          <w:szCs w:val="22"/>
        </w:rPr>
        <w:t xml:space="preserve"> </w:t>
      </w:r>
      <w:r w:rsidR="001E210F">
        <w:rPr>
          <w:rFonts w:cs="Times New Roman"/>
          <w:szCs w:val="22"/>
        </w:rPr>
        <w:t>Explain whether you or your firm w</w:t>
      </w:r>
      <w:r w:rsidRPr="00414689">
        <w:rPr>
          <w:rFonts w:cs="Times New Roman"/>
          <w:szCs w:val="22"/>
        </w:rPr>
        <w:t xml:space="preserve">ould be compensated in any way for </w:t>
      </w:r>
      <w:r w:rsidR="001E210F">
        <w:rPr>
          <w:rFonts w:cs="Times New Roman"/>
          <w:szCs w:val="22"/>
        </w:rPr>
        <w:t xml:space="preserve">individual </w:t>
      </w:r>
      <w:r w:rsidRPr="00414689">
        <w:rPr>
          <w:rFonts w:cs="Times New Roman"/>
          <w:szCs w:val="22"/>
        </w:rPr>
        <w:t>account trades</w:t>
      </w:r>
      <w:r w:rsidR="001E210F">
        <w:rPr>
          <w:rFonts w:cs="Times New Roman"/>
          <w:szCs w:val="22"/>
        </w:rPr>
        <w:t>.</w:t>
      </w:r>
    </w:p>
    <w:p w:rsidR="00414689" w:rsidRPr="00414689" w:rsidRDefault="00414689" w:rsidP="008A528B">
      <w:pPr>
        <w:pStyle w:val="ListParagraph"/>
        <w:numPr>
          <w:ilvl w:val="0"/>
          <w:numId w:val="11"/>
        </w:numPr>
      </w:pPr>
      <w:r w:rsidRPr="00414689">
        <w:rPr>
          <w:rFonts w:cs="Times New Roman"/>
          <w:szCs w:val="22"/>
        </w:rPr>
        <w:t xml:space="preserve">If the foundation elected to use alternative investments, </w:t>
      </w:r>
      <w:r w:rsidR="001E210F">
        <w:rPr>
          <w:rFonts w:cs="Times New Roman"/>
          <w:szCs w:val="22"/>
        </w:rPr>
        <w:t xml:space="preserve">explain </w:t>
      </w:r>
      <w:r w:rsidRPr="00414689">
        <w:rPr>
          <w:rFonts w:cs="Times New Roman"/>
          <w:szCs w:val="22"/>
        </w:rPr>
        <w:t>what placement fees, trail</w:t>
      </w:r>
      <w:r w:rsidR="001E210F">
        <w:rPr>
          <w:rFonts w:cs="Times New Roman"/>
          <w:szCs w:val="22"/>
        </w:rPr>
        <w:t>er</w:t>
      </w:r>
      <w:r w:rsidRPr="00414689">
        <w:rPr>
          <w:rFonts w:cs="Times New Roman"/>
          <w:szCs w:val="22"/>
        </w:rPr>
        <w:t>s, finder’s fees or other revenues you or your firm receive</w:t>
      </w:r>
      <w:r w:rsidR="00DC0B8C">
        <w:rPr>
          <w:rFonts w:cs="Times New Roman"/>
          <w:szCs w:val="22"/>
        </w:rPr>
        <w:t>.</w:t>
      </w:r>
    </w:p>
    <w:p w:rsidR="00414689" w:rsidRPr="00414689" w:rsidRDefault="00414689" w:rsidP="008A528B">
      <w:pPr>
        <w:pStyle w:val="ListParagraph"/>
        <w:numPr>
          <w:ilvl w:val="0"/>
          <w:numId w:val="11"/>
        </w:numPr>
      </w:pPr>
      <w:r w:rsidRPr="00414689">
        <w:rPr>
          <w:rFonts w:cs="Times New Roman"/>
          <w:szCs w:val="22"/>
        </w:rPr>
        <w:lastRenderedPageBreak/>
        <w:t>If you directly manage the investments what commissions</w:t>
      </w:r>
      <w:r w:rsidR="00DC0B8C">
        <w:rPr>
          <w:rFonts w:cs="Times New Roman"/>
          <w:szCs w:val="22"/>
        </w:rPr>
        <w:t>, explain whether</w:t>
      </w:r>
      <w:r w:rsidRPr="00414689">
        <w:rPr>
          <w:rFonts w:cs="Times New Roman"/>
          <w:szCs w:val="22"/>
        </w:rPr>
        <w:t xml:space="preserve"> you charge for </w:t>
      </w:r>
      <w:r w:rsidR="00DC0B8C">
        <w:rPr>
          <w:rFonts w:cs="Times New Roman"/>
          <w:szCs w:val="22"/>
        </w:rPr>
        <w:t>in</w:t>
      </w:r>
      <w:r w:rsidR="008A528B">
        <w:rPr>
          <w:rFonts w:cs="Times New Roman"/>
          <w:szCs w:val="22"/>
        </w:rPr>
        <w:t>di</w:t>
      </w:r>
      <w:r w:rsidR="00DC0B8C">
        <w:rPr>
          <w:rFonts w:cs="Times New Roman"/>
          <w:szCs w:val="22"/>
        </w:rPr>
        <w:t>vidual</w:t>
      </w:r>
      <w:r w:rsidRPr="00414689">
        <w:rPr>
          <w:rFonts w:cs="Times New Roman"/>
          <w:szCs w:val="22"/>
        </w:rPr>
        <w:t xml:space="preserve"> trades</w:t>
      </w:r>
      <w:r w:rsidR="00DC0B8C">
        <w:rPr>
          <w:rFonts w:cs="Times New Roman"/>
          <w:szCs w:val="22"/>
        </w:rPr>
        <w:t xml:space="preserve"> and the fees you charge, including</w:t>
      </w:r>
      <w:r w:rsidRPr="00414689">
        <w:rPr>
          <w:rFonts w:cs="Times New Roman"/>
          <w:szCs w:val="22"/>
        </w:rPr>
        <w:t xml:space="preserve"> spreads </w:t>
      </w:r>
      <w:r w:rsidR="00DC0B8C">
        <w:rPr>
          <w:rFonts w:cs="Times New Roman"/>
          <w:szCs w:val="22"/>
        </w:rPr>
        <w:t xml:space="preserve">for </w:t>
      </w:r>
      <w:r w:rsidRPr="00414689">
        <w:rPr>
          <w:rFonts w:cs="Times New Roman"/>
          <w:szCs w:val="22"/>
        </w:rPr>
        <w:t>bond trades</w:t>
      </w:r>
      <w:r w:rsidR="00DC0B8C">
        <w:rPr>
          <w:rFonts w:cs="Times New Roman"/>
          <w:szCs w:val="22"/>
        </w:rPr>
        <w:t>.</w:t>
      </w:r>
    </w:p>
    <w:p w:rsidR="00414689" w:rsidRPr="00414689" w:rsidRDefault="00414689" w:rsidP="008A528B">
      <w:pPr>
        <w:pStyle w:val="ListParagraph"/>
        <w:numPr>
          <w:ilvl w:val="0"/>
          <w:numId w:val="11"/>
        </w:numPr>
      </w:pPr>
      <w:r w:rsidRPr="00414689">
        <w:rPr>
          <w:rFonts w:cs="Times New Roman"/>
          <w:szCs w:val="22"/>
        </w:rPr>
        <w:t xml:space="preserve"> </w:t>
      </w:r>
      <w:r w:rsidR="00DC0B8C">
        <w:rPr>
          <w:rFonts w:cs="Times New Roman"/>
          <w:szCs w:val="22"/>
        </w:rPr>
        <w:t>Describe</w:t>
      </w:r>
      <w:r w:rsidRPr="00414689">
        <w:rPr>
          <w:rFonts w:cs="Times New Roman"/>
          <w:szCs w:val="22"/>
        </w:rPr>
        <w:t xml:space="preserve"> your policy regarding gifts from money managers (e.g. tickets, meals, trips, etc.)</w:t>
      </w:r>
      <w:r w:rsidR="00DC0B8C">
        <w:rPr>
          <w:rFonts w:cs="Times New Roman"/>
          <w:szCs w:val="22"/>
        </w:rPr>
        <w:t>. Explain whether you engage in soft dollar transactions.</w:t>
      </w:r>
    </w:p>
    <w:p w:rsidR="00414689" w:rsidRPr="00414689" w:rsidRDefault="00414689" w:rsidP="008A528B">
      <w:pPr>
        <w:pStyle w:val="ListParagraph"/>
        <w:numPr>
          <w:ilvl w:val="0"/>
          <w:numId w:val="11"/>
        </w:numPr>
      </w:pPr>
      <w:r w:rsidRPr="00414689">
        <w:rPr>
          <w:rFonts w:cs="Times New Roman"/>
          <w:szCs w:val="22"/>
        </w:rPr>
        <w:t xml:space="preserve"> </w:t>
      </w:r>
      <w:r w:rsidR="00DC0B8C">
        <w:rPr>
          <w:rFonts w:cs="Times New Roman"/>
          <w:szCs w:val="22"/>
        </w:rPr>
        <w:t xml:space="preserve">Explain whether </w:t>
      </w:r>
      <w:r w:rsidRPr="00414689">
        <w:rPr>
          <w:rFonts w:cs="Times New Roman"/>
          <w:szCs w:val="22"/>
        </w:rPr>
        <w:t xml:space="preserve">custody related fees </w:t>
      </w:r>
      <w:r w:rsidR="00DC0B8C">
        <w:rPr>
          <w:rFonts w:cs="Times New Roman"/>
          <w:szCs w:val="22"/>
        </w:rPr>
        <w:t>are charged separately and, if so, provide a schedule of fees.</w:t>
      </w:r>
    </w:p>
    <w:p w:rsidR="00414689" w:rsidRPr="00414689" w:rsidRDefault="00DC0B8C" w:rsidP="008A528B">
      <w:pPr>
        <w:pStyle w:val="ListParagraph"/>
        <w:numPr>
          <w:ilvl w:val="0"/>
          <w:numId w:val="11"/>
        </w:numPr>
      </w:pPr>
      <w:r>
        <w:rPr>
          <w:rFonts w:cs="Times New Roman"/>
          <w:szCs w:val="22"/>
        </w:rPr>
        <w:t xml:space="preserve">Explain whether and to what extent </w:t>
      </w:r>
      <w:r w:rsidR="00414689" w:rsidRPr="00414689">
        <w:rPr>
          <w:rFonts w:cs="Times New Roman"/>
          <w:szCs w:val="22"/>
        </w:rPr>
        <w:t xml:space="preserve">your fees or revenues </w:t>
      </w:r>
      <w:r>
        <w:rPr>
          <w:rFonts w:cs="Times New Roman"/>
          <w:szCs w:val="22"/>
        </w:rPr>
        <w:t xml:space="preserve">will be </w:t>
      </w:r>
      <w:r w:rsidR="00414689" w:rsidRPr="00414689">
        <w:rPr>
          <w:rFonts w:cs="Times New Roman"/>
          <w:szCs w:val="22"/>
        </w:rPr>
        <w:t>affected by the foundation’s choice of investment products, asset allocation or other factors</w:t>
      </w:r>
      <w:r>
        <w:rPr>
          <w:rFonts w:cs="Times New Roman"/>
          <w:szCs w:val="22"/>
        </w:rPr>
        <w:t>.</w:t>
      </w:r>
    </w:p>
    <w:p w:rsidR="00731070" w:rsidRPr="00414689" w:rsidRDefault="00731070" w:rsidP="00414689">
      <w:pPr>
        <w:pStyle w:val="ListParagraph"/>
        <w:ind w:left="1440"/>
      </w:pPr>
    </w:p>
    <w:p w:rsidR="00414689" w:rsidRDefault="00731070" w:rsidP="00731070">
      <w:pPr>
        <w:pStyle w:val="ListParagraph"/>
        <w:numPr>
          <w:ilvl w:val="0"/>
          <w:numId w:val="1"/>
        </w:numPr>
      </w:pPr>
      <w:r>
        <w:t>References</w:t>
      </w:r>
      <w:r w:rsidR="00414689">
        <w:t xml:space="preserve"> </w:t>
      </w:r>
    </w:p>
    <w:p w:rsidR="004152FE" w:rsidRPr="004152FE" w:rsidRDefault="00414689" w:rsidP="008A528B">
      <w:pPr>
        <w:pStyle w:val="ListParagraph"/>
        <w:numPr>
          <w:ilvl w:val="0"/>
          <w:numId w:val="12"/>
        </w:numPr>
      </w:pPr>
      <w:r>
        <w:t>Please list at least three references of current clients that are private foundations.</w:t>
      </w:r>
    </w:p>
    <w:sectPr w:rsidR="004152FE" w:rsidRPr="004152FE" w:rsidSect="004152FE">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84" w:rsidRDefault="00464284">
      <w:r>
        <w:separator/>
      </w:r>
    </w:p>
  </w:endnote>
  <w:endnote w:type="continuationSeparator" w:id="0">
    <w:p w:rsidR="00464284" w:rsidRDefault="0046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36" w:rsidRDefault="00801436" w:rsidP="00801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1436" w:rsidRDefault="00801436" w:rsidP="008014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36" w:rsidRPr="00801436" w:rsidRDefault="00801436" w:rsidP="00801436">
    <w:pPr>
      <w:pStyle w:val="Footer"/>
      <w:framePr w:wrap="around" w:vAnchor="text" w:hAnchor="margin" w:xAlign="right" w:y="1"/>
      <w:rPr>
        <w:rStyle w:val="PageNumber"/>
        <w:sz w:val="20"/>
      </w:rPr>
    </w:pPr>
    <w:r w:rsidRPr="00801436">
      <w:rPr>
        <w:rStyle w:val="PageNumber"/>
        <w:sz w:val="20"/>
      </w:rPr>
      <w:fldChar w:fldCharType="begin"/>
    </w:r>
    <w:r w:rsidRPr="00801436">
      <w:rPr>
        <w:rStyle w:val="PageNumber"/>
        <w:sz w:val="20"/>
      </w:rPr>
      <w:instrText xml:space="preserve">PAGE  </w:instrText>
    </w:r>
    <w:r w:rsidRPr="00801436">
      <w:rPr>
        <w:rStyle w:val="PageNumber"/>
        <w:sz w:val="20"/>
      </w:rPr>
      <w:fldChar w:fldCharType="separate"/>
    </w:r>
    <w:r w:rsidR="00ED3DE6">
      <w:rPr>
        <w:rStyle w:val="PageNumber"/>
        <w:noProof/>
        <w:sz w:val="20"/>
      </w:rPr>
      <w:t>1</w:t>
    </w:r>
    <w:r w:rsidRPr="00801436">
      <w:rPr>
        <w:rStyle w:val="PageNumber"/>
        <w:sz w:val="20"/>
      </w:rPr>
      <w:fldChar w:fldCharType="end"/>
    </w:r>
  </w:p>
  <w:p w:rsidR="00801436" w:rsidRDefault="00801436" w:rsidP="00801436">
    <w:pPr>
      <w:pStyle w:val="Footer"/>
      <w:ind w:right="360"/>
    </w:pPr>
    <w:r>
      <w:t>TLFF Investment Advisor RFP 2012</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84" w:rsidRDefault="00464284">
      <w:r>
        <w:separator/>
      </w:r>
    </w:p>
  </w:footnote>
  <w:footnote w:type="continuationSeparator" w:id="0">
    <w:p w:rsidR="00464284" w:rsidRDefault="00464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948084"/>
    <w:lvl w:ilvl="0">
      <w:numFmt w:val="bullet"/>
      <w:lvlText w:val="*"/>
      <w:lvlJc w:val="left"/>
    </w:lvl>
  </w:abstractNum>
  <w:abstractNum w:abstractNumId="1">
    <w:nsid w:val="094A09D5"/>
    <w:multiLevelType w:val="multilevel"/>
    <w:tmpl w:val="E4949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6664FC"/>
    <w:multiLevelType w:val="hybridMultilevel"/>
    <w:tmpl w:val="CB983F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7F43B8"/>
    <w:multiLevelType w:val="hybridMultilevel"/>
    <w:tmpl w:val="40B48B70"/>
    <w:lvl w:ilvl="0" w:tplc="E8E2C9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D0C06"/>
    <w:multiLevelType w:val="hybridMultilevel"/>
    <w:tmpl w:val="4860F4A4"/>
    <w:lvl w:ilvl="0" w:tplc="04090015">
      <w:start w:val="1"/>
      <w:numFmt w:val="upperRoman"/>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859E6"/>
    <w:multiLevelType w:val="hybridMultilevel"/>
    <w:tmpl w:val="4A6ED6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D92F54"/>
    <w:multiLevelType w:val="hybridMultilevel"/>
    <w:tmpl w:val="C4B62C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6C786B"/>
    <w:multiLevelType w:val="hybridMultilevel"/>
    <w:tmpl w:val="D0480BC2"/>
    <w:lvl w:ilvl="0" w:tplc="5ECE65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6D1E2F"/>
    <w:multiLevelType w:val="hybridMultilevel"/>
    <w:tmpl w:val="3780ADC6"/>
    <w:lvl w:ilvl="0" w:tplc="612C66B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0E4D1D"/>
    <w:multiLevelType w:val="multilevel"/>
    <w:tmpl w:val="CB5633C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AA4568"/>
    <w:multiLevelType w:val="hybridMultilevel"/>
    <w:tmpl w:val="C4B62C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D272642"/>
    <w:multiLevelType w:val="hybridMultilevel"/>
    <w:tmpl w:val="CB5633CA"/>
    <w:lvl w:ilvl="0" w:tplc="04090015">
      <w:start w:val="1"/>
      <w:numFmt w:val="upp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5"/>
  </w:num>
  <w:num w:numId="6">
    <w:abstractNumId w:val="11"/>
  </w:num>
  <w:num w:numId="7">
    <w:abstractNumId w:val="9"/>
  </w:num>
  <w:num w:numId="8">
    <w:abstractNumId w:val="6"/>
  </w:num>
  <w:num w:numId="9">
    <w:abstractNumId w:val="10"/>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52FE"/>
    <w:rsid w:val="000723AA"/>
    <w:rsid w:val="00074363"/>
    <w:rsid w:val="000B18D8"/>
    <w:rsid w:val="00146341"/>
    <w:rsid w:val="001E210F"/>
    <w:rsid w:val="00266641"/>
    <w:rsid w:val="002C43C9"/>
    <w:rsid w:val="002F0373"/>
    <w:rsid w:val="003351C9"/>
    <w:rsid w:val="0038739A"/>
    <w:rsid w:val="00414689"/>
    <w:rsid w:val="004152FE"/>
    <w:rsid w:val="00464284"/>
    <w:rsid w:val="004C5B1D"/>
    <w:rsid w:val="005D3BE2"/>
    <w:rsid w:val="005F0B82"/>
    <w:rsid w:val="006B7D1F"/>
    <w:rsid w:val="006F6407"/>
    <w:rsid w:val="00731070"/>
    <w:rsid w:val="007E465D"/>
    <w:rsid w:val="00801436"/>
    <w:rsid w:val="008358DF"/>
    <w:rsid w:val="008978BD"/>
    <w:rsid w:val="008A528B"/>
    <w:rsid w:val="008B4779"/>
    <w:rsid w:val="009125E3"/>
    <w:rsid w:val="00913985"/>
    <w:rsid w:val="009F7F1F"/>
    <w:rsid w:val="00A3152D"/>
    <w:rsid w:val="00BC1B91"/>
    <w:rsid w:val="00BC3B3B"/>
    <w:rsid w:val="00BD751C"/>
    <w:rsid w:val="00BE5C12"/>
    <w:rsid w:val="00CA5B1B"/>
    <w:rsid w:val="00CD0EA1"/>
    <w:rsid w:val="00D07627"/>
    <w:rsid w:val="00D472D1"/>
    <w:rsid w:val="00DA7EC7"/>
    <w:rsid w:val="00DC0B8C"/>
    <w:rsid w:val="00E23415"/>
    <w:rsid w:val="00ED3DE6"/>
    <w:rsid w:val="00ED3FE0"/>
    <w:rsid w:val="00EF21AF"/>
    <w:rsid w:val="00F14D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FE"/>
    <w:pPr>
      <w:ind w:left="720"/>
      <w:contextualSpacing/>
    </w:pPr>
  </w:style>
  <w:style w:type="character" w:styleId="Hyperlink">
    <w:name w:val="Hyperlink"/>
    <w:basedOn w:val="DefaultParagraphFont"/>
    <w:uiPriority w:val="99"/>
    <w:semiHidden/>
    <w:unhideWhenUsed/>
    <w:rsid w:val="00074363"/>
    <w:rPr>
      <w:color w:val="0000FF" w:themeColor="hyperlink"/>
      <w:u w:val="single"/>
    </w:rPr>
  </w:style>
  <w:style w:type="character" w:styleId="CommentReference">
    <w:name w:val="annotation reference"/>
    <w:basedOn w:val="DefaultParagraphFont"/>
    <w:uiPriority w:val="99"/>
    <w:semiHidden/>
    <w:unhideWhenUsed/>
    <w:rsid w:val="003351C9"/>
    <w:rPr>
      <w:sz w:val="16"/>
      <w:szCs w:val="16"/>
    </w:rPr>
  </w:style>
  <w:style w:type="paragraph" w:styleId="CommentText">
    <w:name w:val="annotation text"/>
    <w:basedOn w:val="Normal"/>
    <w:link w:val="CommentTextChar"/>
    <w:uiPriority w:val="99"/>
    <w:semiHidden/>
    <w:unhideWhenUsed/>
    <w:rsid w:val="003351C9"/>
    <w:rPr>
      <w:sz w:val="20"/>
      <w:szCs w:val="20"/>
    </w:rPr>
  </w:style>
  <w:style w:type="character" w:customStyle="1" w:styleId="CommentTextChar">
    <w:name w:val="Comment Text Char"/>
    <w:basedOn w:val="DefaultParagraphFont"/>
    <w:link w:val="CommentText"/>
    <w:uiPriority w:val="99"/>
    <w:semiHidden/>
    <w:rsid w:val="003351C9"/>
    <w:rPr>
      <w:sz w:val="20"/>
      <w:szCs w:val="20"/>
    </w:rPr>
  </w:style>
  <w:style w:type="paragraph" w:styleId="CommentSubject">
    <w:name w:val="annotation subject"/>
    <w:basedOn w:val="CommentText"/>
    <w:next w:val="CommentText"/>
    <w:link w:val="CommentSubjectChar"/>
    <w:uiPriority w:val="99"/>
    <w:semiHidden/>
    <w:unhideWhenUsed/>
    <w:rsid w:val="003351C9"/>
    <w:rPr>
      <w:b/>
      <w:bCs/>
    </w:rPr>
  </w:style>
  <w:style w:type="character" w:customStyle="1" w:styleId="CommentSubjectChar">
    <w:name w:val="Comment Subject Char"/>
    <w:basedOn w:val="CommentTextChar"/>
    <w:link w:val="CommentSubject"/>
    <w:uiPriority w:val="99"/>
    <w:semiHidden/>
    <w:rsid w:val="003351C9"/>
    <w:rPr>
      <w:b/>
      <w:bCs/>
      <w:sz w:val="20"/>
      <w:szCs w:val="20"/>
    </w:rPr>
  </w:style>
  <w:style w:type="paragraph" w:styleId="BalloonText">
    <w:name w:val="Balloon Text"/>
    <w:basedOn w:val="Normal"/>
    <w:link w:val="BalloonTextChar"/>
    <w:uiPriority w:val="99"/>
    <w:semiHidden/>
    <w:unhideWhenUsed/>
    <w:rsid w:val="003351C9"/>
    <w:rPr>
      <w:rFonts w:ascii="Tahoma" w:hAnsi="Tahoma" w:cs="Tahoma"/>
      <w:sz w:val="16"/>
      <w:szCs w:val="16"/>
    </w:rPr>
  </w:style>
  <w:style w:type="character" w:customStyle="1" w:styleId="BalloonTextChar">
    <w:name w:val="Balloon Text Char"/>
    <w:basedOn w:val="DefaultParagraphFont"/>
    <w:link w:val="BalloonText"/>
    <w:uiPriority w:val="99"/>
    <w:semiHidden/>
    <w:rsid w:val="003351C9"/>
    <w:rPr>
      <w:rFonts w:ascii="Tahoma" w:hAnsi="Tahoma" w:cs="Tahoma"/>
      <w:sz w:val="16"/>
      <w:szCs w:val="16"/>
    </w:rPr>
  </w:style>
  <w:style w:type="paragraph" w:styleId="Header">
    <w:name w:val="header"/>
    <w:basedOn w:val="Normal"/>
    <w:link w:val="HeaderChar"/>
    <w:uiPriority w:val="99"/>
    <w:semiHidden/>
    <w:unhideWhenUsed/>
    <w:rsid w:val="00801436"/>
    <w:pPr>
      <w:tabs>
        <w:tab w:val="center" w:pos="4320"/>
        <w:tab w:val="right" w:pos="8640"/>
      </w:tabs>
    </w:pPr>
  </w:style>
  <w:style w:type="character" w:customStyle="1" w:styleId="HeaderChar">
    <w:name w:val="Header Char"/>
    <w:basedOn w:val="DefaultParagraphFont"/>
    <w:link w:val="Header"/>
    <w:uiPriority w:val="99"/>
    <w:semiHidden/>
    <w:rsid w:val="00801436"/>
  </w:style>
  <w:style w:type="paragraph" w:styleId="Footer">
    <w:name w:val="footer"/>
    <w:basedOn w:val="Normal"/>
    <w:link w:val="FooterChar"/>
    <w:uiPriority w:val="99"/>
    <w:semiHidden/>
    <w:unhideWhenUsed/>
    <w:rsid w:val="00801436"/>
    <w:pPr>
      <w:tabs>
        <w:tab w:val="center" w:pos="4320"/>
        <w:tab w:val="right" w:pos="8640"/>
      </w:tabs>
    </w:pPr>
  </w:style>
  <w:style w:type="character" w:customStyle="1" w:styleId="FooterChar">
    <w:name w:val="Footer Char"/>
    <w:basedOn w:val="DefaultParagraphFont"/>
    <w:link w:val="Footer"/>
    <w:uiPriority w:val="99"/>
    <w:semiHidden/>
    <w:rsid w:val="00801436"/>
  </w:style>
  <w:style w:type="character" w:styleId="PageNumber">
    <w:name w:val="page number"/>
    <w:basedOn w:val="DefaultParagraphFont"/>
    <w:uiPriority w:val="99"/>
    <w:semiHidden/>
    <w:unhideWhenUsed/>
    <w:rsid w:val="00801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FE"/>
    <w:pPr>
      <w:ind w:left="720"/>
      <w:contextualSpacing/>
    </w:pPr>
  </w:style>
  <w:style w:type="character" w:styleId="Hyperlink">
    <w:name w:val="Hyperlink"/>
    <w:basedOn w:val="DefaultParagraphFont"/>
    <w:uiPriority w:val="99"/>
    <w:semiHidden/>
    <w:unhideWhenUsed/>
    <w:rsid w:val="00074363"/>
    <w:rPr>
      <w:color w:val="0000FF" w:themeColor="hyperlink"/>
      <w:u w:val="single"/>
    </w:rPr>
  </w:style>
  <w:style w:type="character" w:styleId="CommentReference">
    <w:name w:val="annotation reference"/>
    <w:basedOn w:val="DefaultParagraphFont"/>
    <w:uiPriority w:val="99"/>
    <w:semiHidden/>
    <w:unhideWhenUsed/>
    <w:rsid w:val="003351C9"/>
    <w:rPr>
      <w:sz w:val="16"/>
      <w:szCs w:val="16"/>
    </w:rPr>
  </w:style>
  <w:style w:type="paragraph" w:styleId="CommentText">
    <w:name w:val="annotation text"/>
    <w:basedOn w:val="Normal"/>
    <w:link w:val="CommentTextChar"/>
    <w:uiPriority w:val="99"/>
    <w:semiHidden/>
    <w:unhideWhenUsed/>
    <w:rsid w:val="003351C9"/>
    <w:rPr>
      <w:sz w:val="20"/>
      <w:szCs w:val="20"/>
    </w:rPr>
  </w:style>
  <w:style w:type="character" w:customStyle="1" w:styleId="CommentTextChar">
    <w:name w:val="Comment Text Char"/>
    <w:basedOn w:val="DefaultParagraphFont"/>
    <w:link w:val="CommentText"/>
    <w:uiPriority w:val="99"/>
    <w:semiHidden/>
    <w:rsid w:val="003351C9"/>
    <w:rPr>
      <w:sz w:val="20"/>
      <w:szCs w:val="20"/>
    </w:rPr>
  </w:style>
  <w:style w:type="paragraph" w:styleId="CommentSubject">
    <w:name w:val="annotation subject"/>
    <w:basedOn w:val="CommentText"/>
    <w:next w:val="CommentText"/>
    <w:link w:val="CommentSubjectChar"/>
    <w:uiPriority w:val="99"/>
    <w:semiHidden/>
    <w:unhideWhenUsed/>
    <w:rsid w:val="003351C9"/>
    <w:rPr>
      <w:b/>
      <w:bCs/>
    </w:rPr>
  </w:style>
  <w:style w:type="character" w:customStyle="1" w:styleId="CommentSubjectChar">
    <w:name w:val="Comment Subject Char"/>
    <w:basedOn w:val="CommentTextChar"/>
    <w:link w:val="CommentSubject"/>
    <w:uiPriority w:val="99"/>
    <w:semiHidden/>
    <w:rsid w:val="003351C9"/>
    <w:rPr>
      <w:b/>
      <w:bCs/>
      <w:sz w:val="20"/>
      <w:szCs w:val="20"/>
    </w:rPr>
  </w:style>
  <w:style w:type="paragraph" w:styleId="BalloonText">
    <w:name w:val="Balloon Text"/>
    <w:basedOn w:val="Normal"/>
    <w:link w:val="BalloonTextChar"/>
    <w:uiPriority w:val="99"/>
    <w:semiHidden/>
    <w:unhideWhenUsed/>
    <w:rsid w:val="003351C9"/>
    <w:rPr>
      <w:rFonts w:ascii="Tahoma" w:hAnsi="Tahoma" w:cs="Tahoma"/>
      <w:sz w:val="16"/>
      <w:szCs w:val="16"/>
    </w:rPr>
  </w:style>
  <w:style w:type="character" w:customStyle="1" w:styleId="BalloonTextChar">
    <w:name w:val="Balloon Text Char"/>
    <w:basedOn w:val="DefaultParagraphFont"/>
    <w:link w:val="BalloonText"/>
    <w:uiPriority w:val="99"/>
    <w:semiHidden/>
    <w:rsid w:val="00335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Longbrake Family Foundation</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Longbrake</dc:creator>
  <cp:lastModifiedBy>Paul Feldman</cp:lastModifiedBy>
  <cp:revision>3</cp:revision>
  <cp:lastPrinted>2012-11-02T21:55:00Z</cp:lastPrinted>
  <dcterms:created xsi:type="dcterms:W3CDTF">2013-05-06T22:51:00Z</dcterms:created>
  <dcterms:modified xsi:type="dcterms:W3CDTF">2013-05-06T22:52:00Z</dcterms:modified>
</cp:coreProperties>
</file>