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BA" w:rsidRPr="00AE5E64" w:rsidRDefault="00B275BA">
      <w:pPr>
        <w:rPr>
          <w:rFonts w:ascii="Work Sans" w:hAnsi="Work Sans"/>
          <w:sz w:val="24"/>
          <w:szCs w:val="24"/>
        </w:rPr>
      </w:pPr>
    </w:p>
    <w:p w:rsidR="00AC66DB" w:rsidRPr="00AE5E64" w:rsidRDefault="004E486C" w:rsidP="00AC66DB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>Collaborative Philanthropy in the Time of COVID-19</w:t>
      </w:r>
    </w:p>
    <w:p w:rsidR="00A725B9" w:rsidRPr="00AE5E64" w:rsidRDefault="0043651F" w:rsidP="00B275BA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 xml:space="preserve">NCFP </w:t>
      </w:r>
      <w:r w:rsidR="00425E3D">
        <w:rPr>
          <w:rFonts w:ascii="Work Sans" w:hAnsi="Work Sans"/>
          <w:b/>
          <w:sz w:val="24"/>
          <w:szCs w:val="24"/>
        </w:rPr>
        <w:t xml:space="preserve">Community Conversation </w:t>
      </w:r>
      <w:r w:rsidR="00AC66DB" w:rsidRPr="00AE5E64">
        <w:rPr>
          <w:rFonts w:ascii="Work Sans" w:hAnsi="Work Sans"/>
          <w:b/>
          <w:sz w:val="24"/>
          <w:szCs w:val="24"/>
        </w:rPr>
        <w:t>Resource List</w:t>
      </w:r>
    </w:p>
    <w:p w:rsidR="00A20DD7" w:rsidRDefault="00A20DD7" w:rsidP="000A741A">
      <w:pPr>
        <w:spacing w:after="0"/>
      </w:pPr>
    </w:p>
    <w:p w:rsidR="00BD1269" w:rsidRDefault="00BD1269" w:rsidP="00BD1269">
      <w:pPr>
        <w:spacing w:after="0"/>
      </w:pPr>
    </w:p>
    <w:p w:rsidR="00BD1269" w:rsidRPr="00040EA6" w:rsidRDefault="00610B3B" w:rsidP="00BD1269">
      <w:pPr>
        <w:spacing w:after="0"/>
        <w:rPr>
          <w:rFonts w:ascii="Work Sans" w:hAnsi="Work Sans"/>
          <w:b/>
          <w:sz w:val="24"/>
          <w:szCs w:val="24"/>
        </w:rPr>
      </w:pPr>
      <w:hyperlink r:id="rId7" w:history="1">
        <w:r w:rsidR="00BD1269" w:rsidRPr="00040EA6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Collaboration and Partnership Content Collection</w:t>
        </w:r>
      </w:hyperlink>
    </w:p>
    <w:p w:rsidR="00D103E2" w:rsidRDefault="00BD1269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Philanthropy, 2020</w:t>
      </w:r>
    </w:p>
    <w:p w:rsidR="00826DC5" w:rsidRDefault="00826DC5" w:rsidP="005D63C2">
      <w:pPr>
        <w:spacing w:after="0"/>
        <w:rPr>
          <w:rFonts w:ascii="Work Sans" w:hAnsi="Work Sans"/>
          <w:sz w:val="24"/>
          <w:szCs w:val="24"/>
        </w:rPr>
      </w:pPr>
    </w:p>
    <w:p w:rsidR="00826DC5" w:rsidRPr="00826DC5" w:rsidRDefault="00610B3B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8" w:history="1">
        <w:r w:rsidR="00826DC5" w:rsidRPr="00826DC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COVID-19: Response and Recovery Resources for Giving Families</w:t>
        </w:r>
      </w:hyperlink>
    </w:p>
    <w:p w:rsidR="00826DC5" w:rsidRDefault="00826DC5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Philanthropy, 2020</w:t>
      </w:r>
    </w:p>
    <w:p w:rsidR="00BD1269" w:rsidRPr="00D103E2" w:rsidRDefault="00BD1269" w:rsidP="005D63C2">
      <w:pPr>
        <w:spacing w:after="0"/>
        <w:rPr>
          <w:rFonts w:ascii="Work Sans" w:hAnsi="Work Sans"/>
          <w:sz w:val="24"/>
          <w:szCs w:val="24"/>
        </w:rPr>
      </w:pPr>
    </w:p>
    <w:p w:rsidR="00D103E2" w:rsidRPr="00D103E2" w:rsidRDefault="00610B3B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9" w:history="1">
        <w:r w:rsidR="00D103E2" w:rsidRPr="00D103E2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Donor Collaboratives: Keys to Success</w:t>
        </w:r>
      </w:hyperlink>
    </w:p>
    <w:p w:rsidR="00D103E2" w:rsidRDefault="00D103E2" w:rsidP="005D63C2">
      <w:pPr>
        <w:spacing w:after="0"/>
        <w:rPr>
          <w:rFonts w:ascii="Work Sans" w:hAnsi="Work Sans"/>
          <w:sz w:val="24"/>
          <w:szCs w:val="24"/>
        </w:rPr>
      </w:pPr>
      <w:r w:rsidRPr="00D103E2">
        <w:rPr>
          <w:rFonts w:ascii="Work Sans" w:hAnsi="Work Sans"/>
          <w:sz w:val="24"/>
          <w:szCs w:val="24"/>
        </w:rPr>
        <w:t>Panorama, 2019</w:t>
      </w:r>
    </w:p>
    <w:p w:rsidR="00CE71F8" w:rsidRDefault="00CE71F8" w:rsidP="005D63C2">
      <w:pPr>
        <w:spacing w:after="0"/>
        <w:rPr>
          <w:rFonts w:ascii="Work Sans" w:hAnsi="Work Sans"/>
          <w:sz w:val="24"/>
          <w:szCs w:val="24"/>
        </w:rPr>
      </w:pPr>
    </w:p>
    <w:p w:rsidR="00CE71F8" w:rsidRPr="00CE71F8" w:rsidRDefault="00610B3B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0" w:history="1">
        <w:r w:rsidR="00CE71F8" w:rsidRPr="00CE71F8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First Responders: Philanthropy Battles COVID-19 in the Pacific Northwest</w:t>
        </w:r>
      </w:hyperlink>
    </w:p>
    <w:p w:rsidR="00CE71F8" w:rsidRDefault="00CE71F8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Inside Philanthropy, 2020</w:t>
      </w:r>
    </w:p>
    <w:p w:rsidR="00DE3D64" w:rsidRDefault="00DE3D64" w:rsidP="005D63C2">
      <w:pPr>
        <w:spacing w:after="0"/>
        <w:rPr>
          <w:rFonts w:ascii="Work Sans" w:hAnsi="Work Sans"/>
          <w:sz w:val="24"/>
          <w:szCs w:val="24"/>
        </w:rPr>
      </w:pPr>
    </w:p>
    <w:p w:rsidR="00DE3D64" w:rsidRPr="00FA281E" w:rsidRDefault="00610B3B" w:rsidP="00DE3D64">
      <w:pPr>
        <w:spacing w:after="0"/>
        <w:rPr>
          <w:rFonts w:ascii="Work Sans" w:hAnsi="Work Sans"/>
          <w:b/>
          <w:sz w:val="24"/>
          <w:szCs w:val="24"/>
        </w:rPr>
      </w:pPr>
      <w:hyperlink r:id="rId11" w:history="1">
        <w:r w:rsidR="00DE3D64" w:rsidRPr="00FA281E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How Philanthropic Collaborations Succeed, and Why They Fail</w:t>
        </w:r>
      </w:hyperlink>
    </w:p>
    <w:p w:rsidR="00DE3D64" w:rsidRDefault="00DE3D64" w:rsidP="005D63C2">
      <w:pPr>
        <w:spacing w:after="0"/>
        <w:rPr>
          <w:rFonts w:ascii="Work Sans" w:hAnsi="Work Sans"/>
          <w:sz w:val="24"/>
          <w:szCs w:val="24"/>
        </w:rPr>
      </w:pPr>
      <w:r w:rsidRPr="00A20DD7">
        <w:rPr>
          <w:rFonts w:ascii="Work Sans" w:hAnsi="Work Sans"/>
          <w:sz w:val="24"/>
          <w:szCs w:val="24"/>
        </w:rPr>
        <w:t>Stanford Social Innovation Review, 20</w:t>
      </w:r>
      <w:r>
        <w:rPr>
          <w:rFonts w:ascii="Work Sans" w:hAnsi="Work Sans"/>
          <w:sz w:val="24"/>
          <w:szCs w:val="24"/>
        </w:rPr>
        <w:t>19</w:t>
      </w:r>
    </w:p>
    <w:p w:rsidR="00D103E2" w:rsidRPr="00AC082F" w:rsidRDefault="00D103E2" w:rsidP="005D63C2">
      <w:pPr>
        <w:spacing w:after="0"/>
        <w:rPr>
          <w:rFonts w:ascii="Work Sans" w:hAnsi="Work Sans"/>
          <w:b/>
          <w:sz w:val="24"/>
          <w:szCs w:val="24"/>
        </w:rPr>
      </w:pPr>
    </w:p>
    <w:p w:rsidR="00D103E2" w:rsidRPr="00AC082F" w:rsidRDefault="00610B3B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2" w:history="1">
        <w:r w:rsidR="00AC082F" w:rsidRPr="00AC082F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Oregon Community Foundation: Partnership and Collaboration Delivers Big Impact to COVID Response and Recovery</w:t>
        </w:r>
      </w:hyperlink>
    </w:p>
    <w:p w:rsidR="00AC082F" w:rsidRDefault="00AC082F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Philanthropy, 2020</w:t>
      </w:r>
    </w:p>
    <w:p w:rsidR="00D83CAE" w:rsidRDefault="00D83CAE" w:rsidP="005D63C2">
      <w:pPr>
        <w:spacing w:after="0"/>
        <w:rPr>
          <w:rFonts w:ascii="Work Sans" w:hAnsi="Work Sans"/>
          <w:sz w:val="24"/>
          <w:szCs w:val="24"/>
        </w:rPr>
      </w:pPr>
    </w:p>
    <w:p w:rsidR="00D83CAE" w:rsidRPr="00E23552" w:rsidRDefault="00610B3B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3" w:history="1">
        <w:r w:rsidR="00E23552" w:rsidRPr="00E23552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To End the “Cycle of Panic and Neglect,” Funders Back a New Global Pandemic Network</w:t>
        </w:r>
      </w:hyperlink>
    </w:p>
    <w:p w:rsidR="00E23552" w:rsidRDefault="00E23552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Inside Philanthropy, 2020</w:t>
      </w:r>
    </w:p>
    <w:p w:rsidR="00D103E2" w:rsidRDefault="00D103E2" w:rsidP="005D63C2">
      <w:pPr>
        <w:spacing w:after="0"/>
        <w:rPr>
          <w:rFonts w:ascii="Work Sans" w:hAnsi="Work Sans"/>
          <w:sz w:val="24"/>
          <w:szCs w:val="24"/>
        </w:rPr>
      </w:pPr>
    </w:p>
    <w:p w:rsidR="00D103E2" w:rsidRDefault="00826DC5" w:rsidP="00D103E2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 xml:space="preserve">Speaker Websites and </w:t>
      </w:r>
      <w:r w:rsidR="00D103E2" w:rsidRPr="00D103E2">
        <w:rPr>
          <w:rFonts w:ascii="Work Sans" w:hAnsi="Work Sans"/>
          <w:b/>
          <w:sz w:val="24"/>
          <w:szCs w:val="24"/>
        </w:rPr>
        <w:t>COVID-19 Response Funds Featured</w:t>
      </w:r>
    </w:p>
    <w:p w:rsidR="00826DC5" w:rsidRDefault="00826DC5" w:rsidP="00826DC5">
      <w:pPr>
        <w:spacing w:after="0"/>
        <w:rPr>
          <w:rFonts w:ascii="Work Sans" w:hAnsi="Work Sans"/>
          <w:b/>
          <w:sz w:val="24"/>
          <w:szCs w:val="24"/>
        </w:rPr>
      </w:pPr>
    </w:p>
    <w:p w:rsidR="00826DC5" w:rsidRPr="00826DC5" w:rsidRDefault="00610B3B" w:rsidP="00826DC5">
      <w:pPr>
        <w:spacing w:after="0"/>
        <w:rPr>
          <w:rFonts w:ascii="Work Sans" w:hAnsi="Work Sans"/>
          <w:b/>
          <w:sz w:val="24"/>
          <w:szCs w:val="24"/>
        </w:rPr>
      </w:pPr>
      <w:hyperlink r:id="rId14" w:history="1">
        <w:r w:rsidR="00826DC5" w:rsidRPr="00826DC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CDC Foundation</w:t>
        </w:r>
      </w:hyperlink>
    </w:p>
    <w:p w:rsidR="00826DC5" w:rsidRPr="00826DC5" w:rsidRDefault="00610B3B" w:rsidP="00826DC5">
      <w:pPr>
        <w:pStyle w:val="ListParagraph"/>
        <w:numPr>
          <w:ilvl w:val="0"/>
          <w:numId w:val="6"/>
        </w:numPr>
        <w:spacing w:after="0"/>
        <w:rPr>
          <w:rFonts w:ascii="Work Sans" w:hAnsi="Work Sans"/>
          <w:b/>
          <w:sz w:val="24"/>
          <w:szCs w:val="24"/>
        </w:rPr>
      </w:pPr>
      <w:hyperlink r:id="rId15" w:tgtFrame="_blank" w:history="1">
        <w:r w:rsidR="00826DC5" w:rsidRPr="00826DC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CDC Foundation Emergency Response Fund</w:t>
        </w:r>
      </w:hyperlink>
    </w:p>
    <w:p w:rsidR="00826DC5" w:rsidRDefault="00826DC5" w:rsidP="00826DC5">
      <w:pPr>
        <w:spacing w:after="0"/>
        <w:rPr>
          <w:rFonts w:ascii="Work Sans" w:hAnsi="Work Sans"/>
          <w:b/>
          <w:sz w:val="24"/>
          <w:szCs w:val="24"/>
        </w:rPr>
      </w:pPr>
    </w:p>
    <w:p w:rsidR="00826DC5" w:rsidRPr="00826DC5" w:rsidRDefault="00610B3B" w:rsidP="00826DC5">
      <w:pPr>
        <w:spacing w:after="0"/>
        <w:rPr>
          <w:rFonts w:ascii="Work Sans" w:hAnsi="Work Sans"/>
          <w:b/>
          <w:sz w:val="24"/>
          <w:szCs w:val="24"/>
        </w:rPr>
      </w:pPr>
      <w:hyperlink r:id="rId16" w:history="1">
        <w:r w:rsidR="00826DC5" w:rsidRPr="00826DC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Panorama</w:t>
        </w:r>
      </w:hyperlink>
    </w:p>
    <w:p w:rsidR="00826DC5" w:rsidRPr="00610B3B" w:rsidRDefault="00610B3B" w:rsidP="00826DC5">
      <w:pPr>
        <w:pStyle w:val="ListParagraph"/>
        <w:numPr>
          <w:ilvl w:val="0"/>
          <w:numId w:val="6"/>
        </w:numPr>
        <w:spacing w:after="0"/>
        <w:rPr>
          <w:rStyle w:val="Hyperlink"/>
          <w:rFonts w:ascii="Work Sans" w:hAnsi="Work Sans"/>
          <w:b/>
          <w:color w:val="auto"/>
          <w:sz w:val="24"/>
          <w:szCs w:val="24"/>
          <w:u w:val="none"/>
        </w:rPr>
      </w:pPr>
      <w:hyperlink r:id="rId17" w:history="1">
        <w:r w:rsidR="00826DC5" w:rsidRPr="00826DC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Read more about Panorama’s work on COVID-19 here</w:t>
        </w:r>
      </w:hyperlink>
      <w:bookmarkStart w:id="0" w:name="_GoBack"/>
      <w:bookmarkEnd w:id="0"/>
    </w:p>
    <w:p w:rsidR="00610B3B" w:rsidRDefault="00610B3B" w:rsidP="00826DC5">
      <w:pPr>
        <w:pStyle w:val="ListParagraph"/>
        <w:numPr>
          <w:ilvl w:val="0"/>
          <w:numId w:val="6"/>
        </w:numPr>
        <w:spacing w:after="0"/>
        <w:rPr>
          <w:rFonts w:ascii="Work Sans" w:hAnsi="Work Sans"/>
          <w:b/>
          <w:sz w:val="24"/>
          <w:szCs w:val="24"/>
        </w:rPr>
      </w:pPr>
      <w:hyperlink r:id="rId18" w:history="1">
        <w:r w:rsidRPr="00610B3B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Pandemic Action Network</w:t>
        </w:r>
      </w:hyperlink>
    </w:p>
    <w:p w:rsidR="00826DC5" w:rsidRPr="00826DC5" w:rsidRDefault="00826DC5" w:rsidP="00826DC5">
      <w:pPr>
        <w:pStyle w:val="ListParagraph"/>
        <w:spacing w:after="0"/>
        <w:rPr>
          <w:rFonts w:ascii="Work Sans" w:hAnsi="Work Sans"/>
          <w:b/>
          <w:sz w:val="24"/>
          <w:szCs w:val="24"/>
        </w:rPr>
      </w:pPr>
    </w:p>
    <w:p w:rsidR="00826DC5" w:rsidRPr="00826DC5" w:rsidRDefault="00610B3B" w:rsidP="00826DC5">
      <w:pPr>
        <w:spacing w:after="0"/>
        <w:rPr>
          <w:rFonts w:ascii="Work Sans" w:hAnsi="Work Sans"/>
          <w:b/>
          <w:sz w:val="24"/>
          <w:szCs w:val="24"/>
        </w:rPr>
      </w:pPr>
      <w:hyperlink r:id="rId19" w:history="1">
        <w:r w:rsidR="00826DC5" w:rsidRPr="00826DC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Seattle Foundation</w:t>
        </w:r>
      </w:hyperlink>
    </w:p>
    <w:p w:rsidR="00D103E2" w:rsidRPr="00826DC5" w:rsidRDefault="00610B3B" w:rsidP="00D103E2">
      <w:pPr>
        <w:pStyle w:val="ListParagraph"/>
        <w:numPr>
          <w:ilvl w:val="0"/>
          <w:numId w:val="6"/>
        </w:numPr>
        <w:spacing w:after="0"/>
        <w:rPr>
          <w:rFonts w:ascii="Work Sans" w:hAnsi="Work Sans"/>
          <w:b/>
          <w:sz w:val="24"/>
          <w:szCs w:val="24"/>
        </w:rPr>
      </w:pPr>
      <w:hyperlink r:id="rId20" w:tgtFrame="_blank" w:history="1">
        <w:r w:rsidR="00D103E2" w:rsidRPr="00826DC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Seattle Foundation’s COVID-19 Response Fund</w:t>
        </w:r>
      </w:hyperlink>
    </w:p>
    <w:p w:rsidR="00D103E2" w:rsidRPr="00D103E2" w:rsidRDefault="00D103E2" w:rsidP="00D103E2">
      <w:pPr>
        <w:spacing w:after="0"/>
        <w:rPr>
          <w:rFonts w:ascii="Work Sans" w:hAnsi="Work Sans"/>
          <w:b/>
          <w:sz w:val="24"/>
          <w:szCs w:val="24"/>
        </w:rPr>
      </w:pPr>
    </w:p>
    <w:p w:rsidR="00826DC5" w:rsidRPr="00826DC5" w:rsidRDefault="00610B3B" w:rsidP="00D103E2">
      <w:pPr>
        <w:spacing w:after="0"/>
        <w:rPr>
          <w:rFonts w:ascii="Work Sans" w:hAnsi="Work Sans"/>
          <w:b/>
          <w:sz w:val="24"/>
          <w:szCs w:val="24"/>
        </w:rPr>
      </w:pPr>
      <w:hyperlink r:id="rId21" w:history="1">
        <w:r w:rsidR="00826DC5" w:rsidRPr="00826DC5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United Nations Foundation</w:t>
        </w:r>
      </w:hyperlink>
    </w:p>
    <w:p w:rsidR="00D103E2" w:rsidRPr="00826DC5" w:rsidRDefault="00D103E2" w:rsidP="00826DC5">
      <w:pPr>
        <w:pStyle w:val="ListParagraph"/>
        <w:numPr>
          <w:ilvl w:val="0"/>
          <w:numId w:val="6"/>
        </w:numPr>
        <w:spacing w:after="0"/>
        <w:rPr>
          <w:rStyle w:val="Hyperlink"/>
          <w:rFonts w:ascii="Work Sans" w:hAnsi="Work Sans"/>
          <w:b/>
          <w:color w:val="auto"/>
          <w:sz w:val="24"/>
          <w:szCs w:val="24"/>
        </w:rPr>
      </w:pPr>
      <w:r w:rsidRPr="00D103E2">
        <w:rPr>
          <w:rFonts w:ascii="Work Sans" w:hAnsi="Work Sans"/>
          <w:b/>
          <w:sz w:val="24"/>
          <w:szCs w:val="24"/>
        </w:rPr>
        <w:fldChar w:fldCharType="begin"/>
      </w:r>
      <w:r w:rsidRPr="00826DC5">
        <w:rPr>
          <w:rFonts w:ascii="Work Sans" w:hAnsi="Work Sans"/>
          <w:b/>
          <w:sz w:val="24"/>
          <w:szCs w:val="24"/>
        </w:rPr>
        <w:instrText xml:space="preserve"> HYPERLINK "https://covid19responsefund.org/" \t "_blank" </w:instrText>
      </w:r>
      <w:r w:rsidRPr="00D103E2">
        <w:rPr>
          <w:rFonts w:ascii="Work Sans" w:hAnsi="Work Sans"/>
          <w:b/>
          <w:sz w:val="24"/>
          <w:szCs w:val="24"/>
        </w:rPr>
        <w:fldChar w:fldCharType="separate"/>
      </w:r>
      <w:r w:rsidRPr="00826DC5">
        <w:rPr>
          <w:rStyle w:val="Hyperlink"/>
          <w:rFonts w:ascii="Work Sans" w:hAnsi="Work Sans"/>
          <w:b/>
          <w:color w:val="auto"/>
          <w:sz w:val="24"/>
          <w:szCs w:val="24"/>
        </w:rPr>
        <w:t>COVID-19 Solidarity Response Fund</w:t>
      </w:r>
    </w:p>
    <w:p w:rsidR="00D103E2" w:rsidRPr="00D103E2" w:rsidRDefault="00D103E2" w:rsidP="005D63C2">
      <w:pPr>
        <w:spacing w:after="0"/>
        <w:rPr>
          <w:rFonts w:ascii="Work Sans" w:hAnsi="Work Sans"/>
          <w:sz w:val="24"/>
          <w:szCs w:val="24"/>
        </w:rPr>
      </w:pPr>
      <w:r w:rsidRPr="00D103E2">
        <w:rPr>
          <w:rFonts w:ascii="Work Sans" w:hAnsi="Work Sans"/>
          <w:b/>
          <w:sz w:val="24"/>
          <w:szCs w:val="24"/>
        </w:rPr>
        <w:lastRenderedPageBreak/>
        <w:fldChar w:fldCharType="end"/>
      </w:r>
    </w:p>
    <w:sectPr w:rsidR="00D103E2" w:rsidRPr="00D103E2" w:rsidSect="00973E54">
      <w:headerReference w:type="default" r:id="rId22"/>
      <w:pgSz w:w="12240" w:h="15840"/>
      <w:pgMar w:top="1008" w:right="1296" w:bottom="1008" w:left="1296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6B" w:rsidRDefault="005A566B" w:rsidP="00B1538F">
      <w:pPr>
        <w:spacing w:after="0" w:line="240" w:lineRule="auto"/>
      </w:pPr>
      <w:r>
        <w:separator/>
      </w:r>
    </w:p>
  </w:endnote>
  <w:end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6B" w:rsidRDefault="005A566B" w:rsidP="00B1538F">
      <w:pPr>
        <w:spacing w:after="0" w:line="240" w:lineRule="auto"/>
      </w:pPr>
      <w:r>
        <w:separator/>
      </w:r>
    </w:p>
  </w:footnote>
  <w:foot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8F" w:rsidRDefault="00B153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-901700</wp:posOffset>
          </wp:positionV>
          <wp:extent cx="7772363" cy="10058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N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67F5"/>
    <w:multiLevelType w:val="hybridMultilevel"/>
    <w:tmpl w:val="7AC2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34D6"/>
    <w:multiLevelType w:val="hybridMultilevel"/>
    <w:tmpl w:val="5E8E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465B"/>
    <w:multiLevelType w:val="hybridMultilevel"/>
    <w:tmpl w:val="A63E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6D65"/>
    <w:multiLevelType w:val="hybridMultilevel"/>
    <w:tmpl w:val="79EC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7C24"/>
    <w:multiLevelType w:val="hybridMultilevel"/>
    <w:tmpl w:val="856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E6"/>
    <w:rsid w:val="00000600"/>
    <w:rsid w:val="00047CA5"/>
    <w:rsid w:val="000A00AE"/>
    <w:rsid w:val="000A741A"/>
    <w:rsid w:val="000E0D0E"/>
    <w:rsid w:val="000F3889"/>
    <w:rsid w:val="0015741E"/>
    <w:rsid w:val="00166C1B"/>
    <w:rsid w:val="001747BE"/>
    <w:rsid w:val="001A34D1"/>
    <w:rsid w:val="001C2A20"/>
    <w:rsid w:val="001C79C2"/>
    <w:rsid w:val="001D16D9"/>
    <w:rsid w:val="00223365"/>
    <w:rsid w:val="00227D84"/>
    <w:rsid w:val="00231A69"/>
    <w:rsid w:val="00247109"/>
    <w:rsid w:val="002A53D3"/>
    <w:rsid w:val="002A67F3"/>
    <w:rsid w:val="002C16F8"/>
    <w:rsid w:val="002E48D8"/>
    <w:rsid w:val="002F27BF"/>
    <w:rsid w:val="002F5886"/>
    <w:rsid w:val="002F7CCE"/>
    <w:rsid w:val="00323E40"/>
    <w:rsid w:val="00372F75"/>
    <w:rsid w:val="0037516E"/>
    <w:rsid w:val="00380AB0"/>
    <w:rsid w:val="003A2B2A"/>
    <w:rsid w:val="003B15E3"/>
    <w:rsid w:val="003D7538"/>
    <w:rsid w:val="00405E56"/>
    <w:rsid w:val="004259C9"/>
    <w:rsid w:val="00425E3D"/>
    <w:rsid w:val="0043651F"/>
    <w:rsid w:val="004549BD"/>
    <w:rsid w:val="00470D2D"/>
    <w:rsid w:val="00485312"/>
    <w:rsid w:val="00492393"/>
    <w:rsid w:val="004E486C"/>
    <w:rsid w:val="004E7A88"/>
    <w:rsid w:val="004F1A57"/>
    <w:rsid w:val="004F1F96"/>
    <w:rsid w:val="00501715"/>
    <w:rsid w:val="00503A45"/>
    <w:rsid w:val="00524779"/>
    <w:rsid w:val="0058693F"/>
    <w:rsid w:val="005A566B"/>
    <w:rsid w:val="005D63C2"/>
    <w:rsid w:val="005F2DAB"/>
    <w:rsid w:val="005F47A1"/>
    <w:rsid w:val="00610B3B"/>
    <w:rsid w:val="006217DB"/>
    <w:rsid w:val="0062775D"/>
    <w:rsid w:val="00645CB8"/>
    <w:rsid w:val="00685FE7"/>
    <w:rsid w:val="00690566"/>
    <w:rsid w:val="006F1918"/>
    <w:rsid w:val="00706982"/>
    <w:rsid w:val="007B448B"/>
    <w:rsid w:val="007F2D6B"/>
    <w:rsid w:val="00800F25"/>
    <w:rsid w:val="00826DC5"/>
    <w:rsid w:val="00894C57"/>
    <w:rsid w:val="008A70B3"/>
    <w:rsid w:val="008C1233"/>
    <w:rsid w:val="008D3DE6"/>
    <w:rsid w:val="008E214A"/>
    <w:rsid w:val="008F6136"/>
    <w:rsid w:val="00973E54"/>
    <w:rsid w:val="009A693B"/>
    <w:rsid w:val="009A7CA2"/>
    <w:rsid w:val="00A20DD7"/>
    <w:rsid w:val="00A32B3C"/>
    <w:rsid w:val="00A44994"/>
    <w:rsid w:val="00A569E7"/>
    <w:rsid w:val="00A725B9"/>
    <w:rsid w:val="00A74A1F"/>
    <w:rsid w:val="00A9369E"/>
    <w:rsid w:val="00A93CB7"/>
    <w:rsid w:val="00AC082F"/>
    <w:rsid w:val="00AC66DB"/>
    <w:rsid w:val="00AE5E64"/>
    <w:rsid w:val="00AE6539"/>
    <w:rsid w:val="00B02562"/>
    <w:rsid w:val="00B1538F"/>
    <w:rsid w:val="00B275BA"/>
    <w:rsid w:val="00B37E96"/>
    <w:rsid w:val="00B75AE3"/>
    <w:rsid w:val="00BD1269"/>
    <w:rsid w:val="00BD1E97"/>
    <w:rsid w:val="00C60868"/>
    <w:rsid w:val="00C66CE3"/>
    <w:rsid w:val="00C7537F"/>
    <w:rsid w:val="00C96614"/>
    <w:rsid w:val="00CA6E20"/>
    <w:rsid w:val="00CD3CA2"/>
    <w:rsid w:val="00CE71F8"/>
    <w:rsid w:val="00CF7BBB"/>
    <w:rsid w:val="00D103E2"/>
    <w:rsid w:val="00D83CAE"/>
    <w:rsid w:val="00DA365C"/>
    <w:rsid w:val="00DB5F5A"/>
    <w:rsid w:val="00DE3D64"/>
    <w:rsid w:val="00E23552"/>
    <w:rsid w:val="00E31F2C"/>
    <w:rsid w:val="00E741D0"/>
    <w:rsid w:val="00E76959"/>
    <w:rsid w:val="00E778EF"/>
    <w:rsid w:val="00E866F3"/>
    <w:rsid w:val="00EB2DE3"/>
    <w:rsid w:val="00EE438E"/>
    <w:rsid w:val="00EF3879"/>
    <w:rsid w:val="00F00F66"/>
    <w:rsid w:val="00F138B1"/>
    <w:rsid w:val="00F8571B"/>
    <w:rsid w:val="00FD107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ACEF3DD5-185E-44D9-86E9-71D832C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8F"/>
  </w:style>
  <w:style w:type="paragraph" w:styleId="Footer">
    <w:name w:val="footer"/>
    <w:basedOn w:val="Normal"/>
    <w:link w:val="Foot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8F"/>
  </w:style>
  <w:style w:type="character" w:styleId="Hyperlink">
    <w:name w:val="Hyperlink"/>
    <w:basedOn w:val="DefaultParagraphFont"/>
    <w:uiPriority w:val="99"/>
    <w:unhideWhenUsed/>
    <w:rsid w:val="005D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3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E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0F2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fp.org/collection/covid-19-coronavirus-resources/" TargetMode="External"/><Relationship Id="rId13" Type="http://schemas.openxmlformats.org/officeDocument/2006/relationships/hyperlink" Target="https://www.insidephilanthropy.com/home/2020/4/29/to-end-the-cycle-of-panic-and-neglect-funders-back-a-new-global-pandemic-network" TargetMode="External"/><Relationship Id="rId18" Type="http://schemas.openxmlformats.org/officeDocument/2006/relationships/hyperlink" Target="https://pandemicactionnetwork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foundation.org/" TargetMode="External"/><Relationship Id="rId7" Type="http://schemas.openxmlformats.org/officeDocument/2006/relationships/hyperlink" Target="https://www.ncfp.org/collection/collaboration-and-partnership/" TargetMode="External"/><Relationship Id="rId12" Type="http://schemas.openxmlformats.org/officeDocument/2006/relationships/hyperlink" Target="https://www.ncfp.org/2020/05/16/oregon-community-foundation-partnership-and-collaboration-delivers-big-impact-to-covid-response-and-recovery/" TargetMode="External"/><Relationship Id="rId17" Type="http://schemas.openxmlformats.org/officeDocument/2006/relationships/hyperlink" Target="https://panoramaglobal.org/topic/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oramaglobal.org/" TargetMode="External"/><Relationship Id="rId20" Type="http://schemas.openxmlformats.org/officeDocument/2006/relationships/hyperlink" Target="https://www.seattlefoundation.org/communityimpact/civic-leadership/covid-19-response-fu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ir.org/articles/entry/how_philanthropic_collaborations_succeed_and_why_they_fai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dcfoundation.org/coronavi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idephilanthropy.com/home/2020/4/27/first-responders-philanthropy-battles-covid-19-in-the-pacific-northwest" TargetMode="External"/><Relationship Id="rId19" Type="http://schemas.openxmlformats.org/officeDocument/2006/relationships/hyperlink" Target="https://www.seattlefoundat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oramaglobal.org/resources/donor-collaboratives-keys-to-success" TargetMode="External"/><Relationship Id="rId14" Type="http://schemas.openxmlformats.org/officeDocument/2006/relationships/hyperlink" Target="https://www.cdcfoundation.org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McGoldrick</dc:creator>
  <cp:keywords/>
  <dc:description/>
  <cp:lastModifiedBy>Maggie McGoldrick</cp:lastModifiedBy>
  <cp:revision>103</cp:revision>
  <dcterms:created xsi:type="dcterms:W3CDTF">2020-02-12T18:31:00Z</dcterms:created>
  <dcterms:modified xsi:type="dcterms:W3CDTF">2020-05-28T13:57:00Z</dcterms:modified>
</cp:coreProperties>
</file>