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BA" w:rsidRPr="00AE5E64" w:rsidRDefault="00B275BA">
      <w:pPr>
        <w:rPr>
          <w:rFonts w:ascii="Work Sans" w:hAnsi="Work Sans"/>
          <w:sz w:val="24"/>
          <w:szCs w:val="24"/>
        </w:rPr>
      </w:pPr>
    </w:p>
    <w:p w:rsidR="00AC66DB" w:rsidRPr="00AE5E64" w:rsidRDefault="00A52B62" w:rsidP="00AC66DB">
      <w:pPr>
        <w:spacing w:after="0"/>
        <w:jc w:val="center"/>
        <w:rPr>
          <w:rFonts w:ascii="Work Sans" w:hAnsi="Work Sans"/>
          <w:b/>
          <w:sz w:val="24"/>
          <w:szCs w:val="24"/>
        </w:rPr>
      </w:pPr>
      <w:r>
        <w:rPr>
          <w:rFonts w:ascii="Work Sans" w:hAnsi="Work Sans"/>
          <w:b/>
          <w:sz w:val="24"/>
          <w:szCs w:val="24"/>
        </w:rPr>
        <w:t>Using an Equity Lens in COVID-19 Response and Recovery</w:t>
      </w:r>
    </w:p>
    <w:p w:rsidR="00026B01" w:rsidRPr="00A379E2" w:rsidRDefault="0043651F" w:rsidP="00A379E2">
      <w:pPr>
        <w:spacing w:after="0"/>
        <w:jc w:val="center"/>
        <w:rPr>
          <w:rFonts w:ascii="Work Sans" w:hAnsi="Work Sans"/>
          <w:b/>
          <w:sz w:val="24"/>
          <w:szCs w:val="24"/>
        </w:rPr>
      </w:pPr>
      <w:r>
        <w:rPr>
          <w:rFonts w:ascii="Work Sans" w:hAnsi="Work Sans"/>
          <w:b/>
          <w:sz w:val="24"/>
          <w:szCs w:val="24"/>
        </w:rPr>
        <w:t xml:space="preserve">NCFP </w:t>
      </w:r>
      <w:r w:rsidR="00425E3D">
        <w:rPr>
          <w:rFonts w:ascii="Work Sans" w:hAnsi="Work Sans"/>
          <w:b/>
          <w:sz w:val="24"/>
          <w:szCs w:val="24"/>
        </w:rPr>
        <w:t xml:space="preserve">Community Conversation </w:t>
      </w:r>
      <w:r w:rsidR="00AC66DB" w:rsidRPr="00AE5E64">
        <w:rPr>
          <w:rFonts w:ascii="Work Sans" w:hAnsi="Work Sans"/>
          <w:b/>
          <w:sz w:val="24"/>
          <w:szCs w:val="24"/>
        </w:rPr>
        <w:t>Resource List</w:t>
      </w:r>
    </w:p>
    <w:p w:rsidR="00026B01" w:rsidRDefault="00026B01" w:rsidP="00A902E8">
      <w:pPr>
        <w:spacing w:after="0"/>
        <w:rPr>
          <w:rFonts w:ascii="Work Sans" w:hAnsi="Work Sans"/>
          <w:sz w:val="24"/>
          <w:szCs w:val="24"/>
        </w:rPr>
      </w:pPr>
    </w:p>
    <w:p w:rsidR="00495945" w:rsidRPr="00495945" w:rsidRDefault="00C2130F" w:rsidP="00A902E8">
      <w:pPr>
        <w:spacing w:after="0"/>
        <w:rPr>
          <w:rFonts w:ascii="Work Sans" w:hAnsi="Work Sans"/>
          <w:b/>
          <w:sz w:val="24"/>
          <w:szCs w:val="24"/>
        </w:rPr>
      </w:pPr>
      <w:hyperlink r:id="rId7" w:history="1">
        <w:r w:rsidR="00495945" w:rsidRPr="00495945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Catalytic Change: Lessons Learned from the Racial Justice Grantmaking Assessment</w:t>
        </w:r>
      </w:hyperlink>
    </w:p>
    <w:p w:rsidR="00495945" w:rsidRPr="00495945" w:rsidRDefault="00495945" w:rsidP="00A902E8">
      <w:pPr>
        <w:spacing w:after="0"/>
        <w:rPr>
          <w:rFonts w:ascii="Work Sans" w:hAnsi="Work Sans"/>
          <w:sz w:val="24"/>
          <w:szCs w:val="24"/>
        </w:rPr>
      </w:pPr>
      <w:r w:rsidRPr="00495945">
        <w:rPr>
          <w:rFonts w:ascii="Work Sans" w:hAnsi="Work Sans"/>
          <w:sz w:val="24"/>
          <w:szCs w:val="24"/>
        </w:rPr>
        <w:t>Philanthropic Initiative for Racial Equity, 2009</w:t>
      </w:r>
    </w:p>
    <w:p w:rsidR="00495945" w:rsidRDefault="00495945" w:rsidP="00A902E8">
      <w:pPr>
        <w:spacing w:after="0"/>
      </w:pPr>
    </w:p>
    <w:p w:rsidR="00A902E8" w:rsidRPr="00041098" w:rsidRDefault="00C2130F" w:rsidP="00A902E8">
      <w:pPr>
        <w:spacing w:after="0"/>
        <w:rPr>
          <w:rFonts w:ascii="Work Sans" w:hAnsi="Work Sans"/>
          <w:b/>
          <w:sz w:val="24"/>
          <w:szCs w:val="24"/>
        </w:rPr>
      </w:pPr>
      <w:hyperlink r:id="rId8" w:history="1">
        <w:r w:rsidR="00A902E8" w:rsidRPr="00041098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COVID-19: Response and Recovery Resources for Giving Families</w:t>
        </w:r>
      </w:hyperlink>
    </w:p>
    <w:p w:rsidR="00A902E8" w:rsidRPr="00041098" w:rsidRDefault="00A902E8" w:rsidP="00A902E8">
      <w:pPr>
        <w:spacing w:after="0"/>
        <w:rPr>
          <w:rFonts w:ascii="Work Sans" w:hAnsi="Work Sans"/>
          <w:sz w:val="24"/>
          <w:szCs w:val="24"/>
        </w:rPr>
      </w:pPr>
      <w:r w:rsidRPr="00041098">
        <w:rPr>
          <w:rFonts w:ascii="Work Sans" w:hAnsi="Work Sans"/>
          <w:sz w:val="24"/>
          <w:szCs w:val="24"/>
        </w:rPr>
        <w:t>National Center for Family Philanthropy, 2020</w:t>
      </w:r>
    </w:p>
    <w:p w:rsidR="00A379E2" w:rsidRDefault="00A379E2" w:rsidP="00A379E2">
      <w:pPr>
        <w:spacing w:after="0"/>
        <w:rPr>
          <w:rFonts w:ascii="Work Sans" w:hAnsi="Work Sans"/>
          <w:b/>
          <w:sz w:val="24"/>
          <w:szCs w:val="24"/>
        </w:rPr>
      </w:pPr>
    </w:p>
    <w:p w:rsidR="00A379E2" w:rsidRPr="00883C75" w:rsidRDefault="00C2130F" w:rsidP="00A379E2">
      <w:pPr>
        <w:spacing w:after="0"/>
        <w:rPr>
          <w:rFonts w:ascii="Work Sans" w:hAnsi="Work Sans"/>
          <w:b/>
          <w:sz w:val="24"/>
          <w:szCs w:val="24"/>
        </w:rPr>
      </w:pPr>
      <w:hyperlink r:id="rId9" w:history="1">
        <w:r w:rsidR="00A379E2" w:rsidRPr="00883C75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COVID-19: Using a Racial Justice Lens Now to Transform Our Future</w:t>
        </w:r>
      </w:hyperlink>
    </w:p>
    <w:p w:rsidR="00A379E2" w:rsidRDefault="00A379E2" w:rsidP="00A379E2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Nonprofit Quarterly, 2020</w:t>
      </w:r>
    </w:p>
    <w:p w:rsidR="00A902E8" w:rsidRDefault="00A902E8" w:rsidP="0072696D">
      <w:pPr>
        <w:spacing w:after="0"/>
        <w:rPr>
          <w:rFonts w:ascii="Work Sans" w:hAnsi="Work Sans"/>
          <w:b/>
          <w:sz w:val="24"/>
          <w:szCs w:val="24"/>
        </w:rPr>
      </w:pPr>
    </w:p>
    <w:p w:rsidR="00064F5A" w:rsidRPr="0072696D" w:rsidRDefault="00C2130F" w:rsidP="0072696D">
      <w:pPr>
        <w:spacing w:after="0"/>
        <w:rPr>
          <w:rFonts w:ascii="Work Sans" w:hAnsi="Work Sans"/>
          <w:b/>
          <w:sz w:val="24"/>
          <w:szCs w:val="24"/>
        </w:rPr>
      </w:pPr>
      <w:hyperlink r:id="rId10" w:history="1">
        <w:r w:rsidR="0072696D" w:rsidRPr="0072696D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Funding Resiliency: Building Capacity for Sustained Success</w:t>
        </w:r>
      </w:hyperlink>
    </w:p>
    <w:p w:rsidR="0072696D" w:rsidRPr="0072696D" w:rsidRDefault="0072696D" w:rsidP="0072696D">
      <w:pPr>
        <w:spacing w:after="0"/>
        <w:rPr>
          <w:sz w:val="24"/>
          <w:szCs w:val="24"/>
        </w:rPr>
      </w:pPr>
      <w:r w:rsidRPr="0072696D">
        <w:rPr>
          <w:rFonts w:ascii="Work Sans" w:hAnsi="Work Sans"/>
          <w:sz w:val="24"/>
          <w:szCs w:val="24"/>
        </w:rPr>
        <w:t>National Center for Family Philanthropy</w:t>
      </w:r>
    </w:p>
    <w:p w:rsidR="00387C80" w:rsidRDefault="00387C80" w:rsidP="00BD1269">
      <w:pPr>
        <w:spacing w:after="0"/>
        <w:rPr>
          <w:rFonts w:ascii="Work Sans" w:hAnsi="Work Sans"/>
          <w:sz w:val="24"/>
          <w:szCs w:val="24"/>
        </w:rPr>
      </w:pPr>
    </w:p>
    <w:p w:rsidR="00A379E2" w:rsidRPr="00883C75" w:rsidRDefault="00C2130F" w:rsidP="00A379E2">
      <w:pPr>
        <w:spacing w:after="0"/>
        <w:rPr>
          <w:rFonts w:ascii="Work Sans" w:hAnsi="Work Sans"/>
          <w:b/>
          <w:sz w:val="24"/>
          <w:szCs w:val="24"/>
        </w:rPr>
      </w:pPr>
      <w:hyperlink r:id="rId11" w:history="1">
        <w:r w:rsidR="00A379E2" w:rsidRPr="00883C75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Grantmaking with a Racial Justice Lens: A Practical Guide</w:t>
        </w:r>
      </w:hyperlink>
    </w:p>
    <w:p w:rsidR="00A379E2" w:rsidRDefault="00A379E2" w:rsidP="00A379E2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Philanthropic Initiative for Racial Equity, 2019</w:t>
      </w:r>
    </w:p>
    <w:p w:rsidR="0092168A" w:rsidRDefault="0092168A" w:rsidP="00A379E2">
      <w:pPr>
        <w:spacing w:after="0"/>
        <w:rPr>
          <w:rFonts w:ascii="Work Sans" w:hAnsi="Work Sans"/>
          <w:sz w:val="24"/>
          <w:szCs w:val="24"/>
        </w:rPr>
      </w:pPr>
    </w:p>
    <w:p w:rsidR="0092168A" w:rsidRPr="0092168A" w:rsidRDefault="00C2130F" w:rsidP="00A379E2">
      <w:pPr>
        <w:spacing w:after="0"/>
        <w:rPr>
          <w:rFonts w:ascii="Work Sans" w:hAnsi="Work Sans"/>
          <w:b/>
          <w:sz w:val="24"/>
          <w:szCs w:val="24"/>
        </w:rPr>
      </w:pPr>
      <w:hyperlink r:id="rId12" w:history="1">
        <w:r w:rsidR="0092168A" w:rsidRPr="0092168A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Grantmaking Strategies for Family Funders: Supporting Resiliency and Recovery</w:t>
        </w:r>
      </w:hyperlink>
    </w:p>
    <w:p w:rsidR="00A902E8" w:rsidRPr="00041098" w:rsidRDefault="0092168A" w:rsidP="00A902E8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National Center for Family Philanthropy, 2020</w:t>
      </w:r>
    </w:p>
    <w:p w:rsidR="00A902E8" w:rsidRDefault="00A902E8" w:rsidP="00BD1269">
      <w:pPr>
        <w:spacing w:after="0"/>
        <w:rPr>
          <w:rFonts w:ascii="Work Sans" w:hAnsi="Work Sans"/>
          <w:sz w:val="24"/>
          <w:szCs w:val="24"/>
        </w:rPr>
      </w:pPr>
    </w:p>
    <w:p w:rsidR="00A379E2" w:rsidRDefault="00C2130F" w:rsidP="00A379E2">
      <w:pPr>
        <w:spacing w:after="0"/>
        <w:rPr>
          <w:rFonts w:ascii="Work Sans" w:hAnsi="Work Sans"/>
          <w:b/>
          <w:sz w:val="24"/>
          <w:szCs w:val="24"/>
        </w:rPr>
      </w:pPr>
      <w:hyperlink r:id="rId13" w:history="1">
        <w:r w:rsidR="00A379E2" w:rsidRPr="00987221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Philanthropic Initiative for Racial Equity (PRE)</w:t>
        </w:r>
      </w:hyperlink>
    </w:p>
    <w:p w:rsidR="00A379E2" w:rsidRPr="00AB2C65" w:rsidRDefault="00A379E2" w:rsidP="00A379E2">
      <w:pPr>
        <w:spacing w:after="0"/>
        <w:rPr>
          <w:rFonts w:ascii="Work Sans" w:hAnsi="Work Sans"/>
          <w:sz w:val="24"/>
          <w:szCs w:val="24"/>
        </w:rPr>
      </w:pPr>
      <w:r w:rsidRPr="00AB2C65">
        <w:rPr>
          <w:rFonts w:ascii="Work Sans" w:hAnsi="Work Sans"/>
          <w:sz w:val="24"/>
          <w:szCs w:val="24"/>
        </w:rPr>
        <w:t>See more about Lori’s work here</w:t>
      </w:r>
    </w:p>
    <w:p w:rsidR="00A379E2" w:rsidRDefault="00A379E2" w:rsidP="00A379E2">
      <w:pPr>
        <w:spacing w:after="0"/>
        <w:rPr>
          <w:rFonts w:ascii="Work Sans" w:hAnsi="Work Sans"/>
          <w:b/>
          <w:sz w:val="24"/>
          <w:szCs w:val="24"/>
        </w:rPr>
      </w:pPr>
    </w:p>
    <w:p w:rsidR="00A379E2" w:rsidRDefault="00C2130F" w:rsidP="00A379E2">
      <w:pPr>
        <w:spacing w:after="0"/>
        <w:rPr>
          <w:rFonts w:ascii="Work Sans" w:hAnsi="Work Sans"/>
          <w:b/>
          <w:sz w:val="24"/>
          <w:szCs w:val="24"/>
        </w:rPr>
      </w:pPr>
      <w:hyperlink r:id="rId14" w:history="1">
        <w:r w:rsidR="00A379E2" w:rsidRPr="00987221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Raikes Foundation</w:t>
        </w:r>
      </w:hyperlink>
    </w:p>
    <w:p w:rsidR="00A379E2" w:rsidRPr="00AB2C65" w:rsidRDefault="00A379E2" w:rsidP="00A379E2">
      <w:pPr>
        <w:spacing w:after="0"/>
        <w:rPr>
          <w:rFonts w:ascii="Work Sans" w:hAnsi="Work Sans"/>
          <w:sz w:val="24"/>
          <w:szCs w:val="24"/>
        </w:rPr>
      </w:pPr>
      <w:r w:rsidRPr="00AB2C65">
        <w:rPr>
          <w:rFonts w:ascii="Work Sans" w:hAnsi="Work Sans"/>
          <w:sz w:val="24"/>
          <w:szCs w:val="24"/>
        </w:rPr>
        <w:t>See more about Dennis’ work here</w:t>
      </w:r>
    </w:p>
    <w:p w:rsidR="00883C75" w:rsidRPr="00041098" w:rsidRDefault="00883C75" w:rsidP="003116B2">
      <w:pPr>
        <w:spacing w:after="0"/>
        <w:rPr>
          <w:rFonts w:ascii="Work Sans" w:hAnsi="Work Sans"/>
          <w:sz w:val="24"/>
          <w:szCs w:val="24"/>
        </w:rPr>
      </w:pPr>
    </w:p>
    <w:p w:rsidR="003116B2" w:rsidRPr="00AF51B4" w:rsidRDefault="00C2130F" w:rsidP="003116B2">
      <w:pPr>
        <w:spacing w:after="0"/>
        <w:rPr>
          <w:rFonts w:ascii="Work Sans" w:hAnsi="Work Sans"/>
          <w:b/>
          <w:sz w:val="24"/>
          <w:szCs w:val="24"/>
        </w:rPr>
      </w:pPr>
      <w:hyperlink r:id="rId15" w:history="1">
        <w:r w:rsidR="003116B2" w:rsidRPr="00AF51B4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Racial Equity, Diversity, and Inclusion Content Collection</w:t>
        </w:r>
      </w:hyperlink>
    </w:p>
    <w:p w:rsidR="003116B2" w:rsidRDefault="003116B2" w:rsidP="003116B2">
      <w:pPr>
        <w:spacing w:after="0"/>
        <w:rPr>
          <w:rFonts w:ascii="Work Sans" w:hAnsi="Work Sans"/>
          <w:sz w:val="24"/>
          <w:szCs w:val="24"/>
        </w:rPr>
      </w:pPr>
      <w:r w:rsidRPr="00041098">
        <w:rPr>
          <w:rFonts w:ascii="Work Sans" w:hAnsi="Work Sans"/>
          <w:sz w:val="24"/>
          <w:szCs w:val="24"/>
        </w:rPr>
        <w:t>National Center for Family Philanthropy, 2020</w:t>
      </w:r>
    </w:p>
    <w:p w:rsidR="00C2130F" w:rsidRPr="00041098" w:rsidRDefault="00C2130F" w:rsidP="003116B2">
      <w:pPr>
        <w:spacing w:after="0"/>
        <w:rPr>
          <w:rFonts w:ascii="Work Sans" w:hAnsi="Work Sans"/>
          <w:sz w:val="24"/>
          <w:szCs w:val="24"/>
        </w:rPr>
      </w:pPr>
      <w:bookmarkStart w:id="0" w:name="_GoBack"/>
      <w:bookmarkEnd w:id="0"/>
    </w:p>
    <w:p w:rsidR="003116B2" w:rsidRPr="000F1C49" w:rsidRDefault="003116B2" w:rsidP="00BD1269">
      <w:pPr>
        <w:spacing w:after="0"/>
        <w:rPr>
          <w:rFonts w:ascii="Work Sans" w:hAnsi="Work Sans"/>
          <w:sz w:val="24"/>
          <w:szCs w:val="24"/>
        </w:rPr>
      </w:pPr>
    </w:p>
    <w:p w:rsidR="0006713B" w:rsidRPr="000F1C49" w:rsidRDefault="00C2130F" w:rsidP="00BD1269">
      <w:pPr>
        <w:spacing w:after="0"/>
        <w:rPr>
          <w:rFonts w:ascii="Work Sans" w:hAnsi="Work Sans"/>
          <w:b/>
          <w:sz w:val="24"/>
          <w:szCs w:val="24"/>
        </w:rPr>
      </w:pPr>
      <w:hyperlink r:id="rId16" w:history="1">
        <w:r w:rsidR="0006713B" w:rsidRPr="000F1C49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Racial Equity and Philanthropy: Disparities in Funding for Leaders of Color Leave Impact on the Table</w:t>
        </w:r>
      </w:hyperlink>
    </w:p>
    <w:p w:rsidR="0006713B" w:rsidRDefault="000F1C49" w:rsidP="00BD1269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Echoing Green and The Bridgespan Group, 2020</w:t>
      </w:r>
    </w:p>
    <w:p w:rsidR="00883C75" w:rsidRDefault="00883C75" w:rsidP="00BD1269">
      <w:pPr>
        <w:spacing w:after="0"/>
        <w:rPr>
          <w:rFonts w:ascii="Work Sans" w:hAnsi="Work Sans"/>
          <w:sz w:val="24"/>
          <w:szCs w:val="24"/>
        </w:rPr>
      </w:pPr>
    </w:p>
    <w:p w:rsidR="00E4570D" w:rsidRDefault="00C2130F" w:rsidP="00BD1269">
      <w:pPr>
        <w:spacing w:after="0"/>
        <w:rPr>
          <w:rFonts w:ascii="Work Sans" w:hAnsi="Work Sans"/>
          <w:b/>
          <w:sz w:val="24"/>
          <w:szCs w:val="24"/>
        </w:rPr>
      </w:pPr>
      <w:hyperlink r:id="rId17" w:history="1">
        <w:r w:rsidR="00E4570D" w:rsidRPr="00E4570D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Trust-Based Philanthropy Project</w:t>
        </w:r>
      </w:hyperlink>
      <w:r w:rsidR="00E4570D" w:rsidRPr="00E4570D">
        <w:rPr>
          <w:rFonts w:ascii="Work Sans" w:hAnsi="Work Sans"/>
          <w:sz w:val="24"/>
          <w:szCs w:val="24"/>
        </w:rPr>
        <w:t xml:space="preserve"> and </w:t>
      </w:r>
      <w:hyperlink r:id="rId18" w:history="1">
        <w:r w:rsidR="00E4570D" w:rsidRPr="00E4570D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The Whitman Institute</w:t>
        </w:r>
      </w:hyperlink>
    </w:p>
    <w:p w:rsidR="00E4570D" w:rsidRPr="00E4570D" w:rsidRDefault="00E4570D" w:rsidP="00BD1269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See both websites for information on trust-based philanthropy</w:t>
      </w:r>
    </w:p>
    <w:p w:rsidR="00E4570D" w:rsidRDefault="00E4570D" w:rsidP="00BD1269">
      <w:pPr>
        <w:spacing w:after="0"/>
        <w:rPr>
          <w:rFonts w:ascii="Work Sans" w:hAnsi="Work Sans"/>
          <w:sz w:val="24"/>
          <w:szCs w:val="24"/>
        </w:rPr>
      </w:pPr>
    </w:p>
    <w:p w:rsidR="00AF51B4" w:rsidRPr="00DA7113" w:rsidRDefault="00C2130F" w:rsidP="005D63C2">
      <w:pPr>
        <w:spacing w:after="0"/>
        <w:rPr>
          <w:rFonts w:ascii="Work Sans" w:hAnsi="Work Sans"/>
          <w:b/>
          <w:sz w:val="24"/>
          <w:szCs w:val="24"/>
        </w:rPr>
      </w:pPr>
      <w:hyperlink r:id="rId19" w:history="1">
        <w:r w:rsidR="00DA7113" w:rsidRPr="00DA7113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Why It Matters to Turn the Mirror on Ourselves</w:t>
        </w:r>
      </w:hyperlink>
    </w:p>
    <w:p w:rsidR="00DA7113" w:rsidRDefault="00DA7113" w:rsidP="005D63C2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National Center for Family Philanthropy, 2019</w:t>
      </w:r>
    </w:p>
    <w:p w:rsidR="00987221" w:rsidRPr="00987221" w:rsidRDefault="00987221" w:rsidP="005D63C2">
      <w:pPr>
        <w:spacing w:after="0"/>
        <w:rPr>
          <w:rFonts w:ascii="Work Sans" w:hAnsi="Work Sans"/>
          <w:b/>
          <w:sz w:val="24"/>
          <w:szCs w:val="24"/>
        </w:rPr>
      </w:pPr>
    </w:p>
    <w:sectPr w:rsidR="00987221" w:rsidRPr="00987221" w:rsidSect="00973E54">
      <w:headerReference w:type="default" r:id="rId20"/>
      <w:pgSz w:w="12240" w:h="15840"/>
      <w:pgMar w:top="1008" w:right="1296" w:bottom="1008" w:left="1296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66B" w:rsidRDefault="005A566B" w:rsidP="00B1538F">
      <w:pPr>
        <w:spacing w:after="0" w:line="240" w:lineRule="auto"/>
      </w:pPr>
      <w:r>
        <w:separator/>
      </w:r>
    </w:p>
  </w:endnote>
  <w:endnote w:type="continuationSeparator" w:id="0">
    <w:p w:rsidR="005A566B" w:rsidRDefault="005A566B" w:rsidP="00B1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modern"/>
    <w:notTrueType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66B" w:rsidRDefault="005A566B" w:rsidP="00B1538F">
      <w:pPr>
        <w:spacing w:after="0" w:line="240" w:lineRule="auto"/>
      </w:pPr>
      <w:r>
        <w:separator/>
      </w:r>
    </w:p>
  </w:footnote>
  <w:footnote w:type="continuationSeparator" w:id="0">
    <w:p w:rsidR="005A566B" w:rsidRDefault="005A566B" w:rsidP="00B1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38F" w:rsidRDefault="00B153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-914400</wp:posOffset>
          </wp:positionV>
          <wp:extent cx="7772363" cy="100584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- No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867F5"/>
    <w:multiLevelType w:val="hybridMultilevel"/>
    <w:tmpl w:val="7AC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034D6"/>
    <w:multiLevelType w:val="hybridMultilevel"/>
    <w:tmpl w:val="5E8E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4465B"/>
    <w:multiLevelType w:val="hybridMultilevel"/>
    <w:tmpl w:val="A63E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C6D65"/>
    <w:multiLevelType w:val="hybridMultilevel"/>
    <w:tmpl w:val="79EC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07C24"/>
    <w:multiLevelType w:val="hybridMultilevel"/>
    <w:tmpl w:val="8564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E6"/>
    <w:rsid w:val="00000600"/>
    <w:rsid w:val="00026B01"/>
    <w:rsid w:val="00041098"/>
    <w:rsid w:val="00043ECC"/>
    <w:rsid w:val="0004651B"/>
    <w:rsid w:val="00047CA5"/>
    <w:rsid w:val="00056AB9"/>
    <w:rsid w:val="00064F5A"/>
    <w:rsid w:val="0006713B"/>
    <w:rsid w:val="000A00AE"/>
    <w:rsid w:val="000A741A"/>
    <w:rsid w:val="000D73F7"/>
    <w:rsid w:val="000E0D0E"/>
    <w:rsid w:val="000E10B5"/>
    <w:rsid w:val="000F1C49"/>
    <w:rsid w:val="000F3889"/>
    <w:rsid w:val="00127A18"/>
    <w:rsid w:val="0015741E"/>
    <w:rsid w:val="00166C1B"/>
    <w:rsid w:val="001747BE"/>
    <w:rsid w:val="001A34D1"/>
    <w:rsid w:val="001C2A20"/>
    <w:rsid w:val="001C79C2"/>
    <w:rsid w:val="001D16D9"/>
    <w:rsid w:val="00223365"/>
    <w:rsid w:val="00227D84"/>
    <w:rsid w:val="00231A69"/>
    <w:rsid w:val="00247109"/>
    <w:rsid w:val="0026737E"/>
    <w:rsid w:val="002A53D3"/>
    <w:rsid w:val="002A67F3"/>
    <w:rsid w:val="002C16F8"/>
    <w:rsid w:val="002E48D8"/>
    <w:rsid w:val="002F27BF"/>
    <w:rsid w:val="002F5886"/>
    <w:rsid w:val="002F7CCE"/>
    <w:rsid w:val="003116B2"/>
    <w:rsid w:val="00323E40"/>
    <w:rsid w:val="00372F75"/>
    <w:rsid w:val="0037516E"/>
    <w:rsid w:val="00380AB0"/>
    <w:rsid w:val="00386903"/>
    <w:rsid w:val="00387C80"/>
    <w:rsid w:val="003A2B2A"/>
    <w:rsid w:val="003B15E3"/>
    <w:rsid w:val="003D7538"/>
    <w:rsid w:val="00405E56"/>
    <w:rsid w:val="00421E1D"/>
    <w:rsid w:val="004259C9"/>
    <w:rsid w:val="00425E3D"/>
    <w:rsid w:val="0043651F"/>
    <w:rsid w:val="004549BD"/>
    <w:rsid w:val="00470D2D"/>
    <w:rsid w:val="00485312"/>
    <w:rsid w:val="00492393"/>
    <w:rsid w:val="00495945"/>
    <w:rsid w:val="004C6486"/>
    <w:rsid w:val="004E486C"/>
    <w:rsid w:val="004E7A88"/>
    <w:rsid w:val="004F1A57"/>
    <w:rsid w:val="004F1F96"/>
    <w:rsid w:val="00501715"/>
    <w:rsid w:val="00503A45"/>
    <w:rsid w:val="00524779"/>
    <w:rsid w:val="00540C3C"/>
    <w:rsid w:val="0058693F"/>
    <w:rsid w:val="00587FA6"/>
    <w:rsid w:val="005A566B"/>
    <w:rsid w:val="005D63C2"/>
    <w:rsid w:val="005F2DAB"/>
    <w:rsid w:val="005F47A1"/>
    <w:rsid w:val="006217DB"/>
    <w:rsid w:val="0062775D"/>
    <w:rsid w:val="00645CB8"/>
    <w:rsid w:val="00677085"/>
    <w:rsid w:val="00685FE7"/>
    <w:rsid w:val="00690566"/>
    <w:rsid w:val="006B369C"/>
    <w:rsid w:val="006E109F"/>
    <w:rsid w:val="006F1918"/>
    <w:rsid w:val="00706982"/>
    <w:rsid w:val="0070741D"/>
    <w:rsid w:val="0072696D"/>
    <w:rsid w:val="007B448B"/>
    <w:rsid w:val="007B7ED2"/>
    <w:rsid w:val="007D0109"/>
    <w:rsid w:val="007F2D6B"/>
    <w:rsid w:val="00800F25"/>
    <w:rsid w:val="00826DC5"/>
    <w:rsid w:val="00841D0B"/>
    <w:rsid w:val="0087646B"/>
    <w:rsid w:val="00883C75"/>
    <w:rsid w:val="00894C57"/>
    <w:rsid w:val="008A70B3"/>
    <w:rsid w:val="008C1233"/>
    <w:rsid w:val="008D3DE6"/>
    <w:rsid w:val="008E214A"/>
    <w:rsid w:val="008F6136"/>
    <w:rsid w:val="0092168A"/>
    <w:rsid w:val="00960149"/>
    <w:rsid w:val="00973E54"/>
    <w:rsid w:val="00987221"/>
    <w:rsid w:val="009A693B"/>
    <w:rsid w:val="009A7CA2"/>
    <w:rsid w:val="00A20DD7"/>
    <w:rsid w:val="00A32B3C"/>
    <w:rsid w:val="00A379E2"/>
    <w:rsid w:val="00A4444E"/>
    <w:rsid w:val="00A44994"/>
    <w:rsid w:val="00A52B62"/>
    <w:rsid w:val="00A53799"/>
    <w:rsid w:val="00A569E7"/>
    <w:rsid w:val="00A725B9"/>
    <w:rsid w:val="00A74A1F"/>
    <w:rsid w:val="00A902E8"/>
    <w:rsid w:val="00A9369E"/>
    <w:rsid w:val="00A93CB7"/>
    <w:rsid w:val="00AB2C65"/>
    <w:rsid w:val="00AC082F"/>
    <w:rsid w:val="00AC66DB"/>
    <w:rsid w:val="00AE5E64"/>
    <w:rsid w:val="00AE6539"/>
    <w:rsid w:val="00AF51B4"/>
    <w:rsid w:val="00B02562"/>
    <w:rsid w:val="00B1538F"/>
    <w:rsid w:val="00B24A70"/>
    <w:rsid w:val="00B275BA"/>
    <w:rsid w:val="00B37E96"/>
    <w:rsid w:val="00B75AE3"/>
    <w:rsid w:val="00BD1269"/>
    <w:rsid w:val="00BD1E97"/>
    <w:rsid w:val="00C2130F"/>
    <w:rsid w:val="00C60868"/>
    <w:rsid w:val="00C66CE3"/>
    <w:rsid w:val="00C7537F"/>
    <w:rsid w:val="00C96614"/>
    <w:rsid w:val="00CA6E20"/>
    <w:rsid w:val="00CD3CA2"/>
    <w:rsid w:val="00CE0588"/>
    <w:rsid w:val="00CE1F53"/>
    <w:rsid w:val="00CE71F8"/>
    <w:rsid w:val="00CF7BBB"/>
    <w:rsid w:val="00D103E2"/>
    <w:rsid w:val="00D83CAE"/>
    <w:rsid w:val="00D844C6"/>
    <w:rsid w:val="00DA365C"/>
    <w:rsid w:val="00DA7113"/>
    <w:rsid w:val="00DB5F5A"/>
    <w:rsid w:val="00DD5DF4"/>
    <w:rsid w:val="00DE3D64"/>
    <w:rsid w:val="00E23552"/>
    <w:rsid w:val="00E31F2C"/>
    <w:rsid w:val="00E4570D"/>
    <w:rsid w:val="00E52C97"/>
    <w:rsid w:val="00E741D0"/>
    <w:rsid w:val="00E76959"/>
    <w:rsid w:val="00E778EF"/>
    <w:rsid w:val="00E866F3"/>
    <w:rsid w:val="00EA2C99"/>
    <w:rsid w:val="00EB2DE3"/>
    <w:rsid w:val="00EE1754"/>
    <w:rsid w:val="00EE438E"/>
    <w:rsid w:val="00EF3879"/>
    <w:rsid w:val="00F00F66"/>
    <w:rsid w:val="00F138B1"/>
    <w:rsid w:val="00F348FF"/>
    <w:rsid w:val="00F8571B"/>
    <w:rsid w:val="00FD107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0002541"/>
  <w15:chartTrackingRefBased/>
  <w15:docId w15:val="{ACEF3DD5-185E-44D9-86E9-71D832CE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8F"/>
  </w:style>
  <w:style w:type="paragraph" w:styleId="Footer">
    <w:name w:val="footer"/>
    <w:basedOn w:val="Normal"/>
    <w:link w:val="FooterChar"/>
    <w:uiPriority w:val="99"/>
    <w:unhideWhenUsed/>
    <w:rsid w:val="00B1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8F"/>
  </w:style>
  <w:style w:type="character" w:styleId="Hyperlink">
    <w:name w:val="Hyperlink"/>
    <w:basedOn w:val="DefaultParagraphFont"/>
    <w:uiPriority w:val="99"/>
    <w:unhideWhenUsed/>
    <w:rsid w:val="005D63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3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6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3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E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0F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fp.org/collection/covid-19-coronavirus-resources/" TargetMode="External"/><Relationship Id="rId13" Type="http://schemas.openxmlformats.org/officeDocument/2006/relationships/hyperlink" Target="https://racialequity.org/" TargetMode="External"/><Relationship Id="rId18" Type="http://schemas.openxmlformats.org/officeDocument/2006/relationships/hyperlink" Target="https://thewhitmaninstitute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cfp.org/knowledge/catalytic-change-lessons-learned-from-the-racial-justice-grantmaking-assessment/" TargetMode="External"/><Relationship Id="rId12" Type="http://schemas.openxmlformats.org/officeDocument/2006/relationships/hyperlink" Target="https://www.ncfp.org/event/grantmaking-strategies-for-family-funders-supporting-resiliency-and-recovery/" TargetMode="External"/><Relationship Id="rId17" Type="http://schemas.openxmlformats.org/officeDocument/2006/relationships/hyperlink" Target="https://trustbasedphilanthropy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fp.org/knowledge/racial-equity-and-philanthropy-disparities-in-funding-for-leaders-of-color-leave-impact-on-the-table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fp.org/knowledge/grantmaking-with-a-racial-justice-len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fp.org/collection/racial-equity-diversity-and-inclusion/" TargetMode="External"/><Relationship Id="rId10" Type="http://schemas.openxmlformats.org/officeDocument/2006/relationships/hyperlink" Target="https://www.ncfp.org/collection/funding-resiliency/" TargetMode="External"/><Relationship Id="rId19" Type="http://schemas.openxmlformats.org/officeDocument/2006/relationships/hyperlink" Target="https://www.ncfp.org/2019/06/04/why-it-matters-to-turn-the-mirror-on-ourselv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fp.org/2020/04/09/covid-19-using-a-racial-justice-lens-now-to-transform-our-future/" TargetMode="External"/><Relationship Id="rId14" Type="http://schemas.openxmlformats.org/officeDocument/2006/relationships/hyperlink" Target="https://raikesfoundation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McGoldrick</dc:creator>
  <cp:keywords/>
  <dc:description/>
  <cp:lastModifiedBy>Maggie McGoldrick</cp:lastModifiedBy>
  <cp:revision>155</cp:revision>
  <dcterms:created xsi:type="dcterms:W3CDTF">2020-02-12T18:31:00Z</dcterms:created>
  <dcterms:modified xsi:type="dcterms:W3CDTF">2020-06-25T20:05:00Z</dcterms:modified>
</cp:coreProperties>
</file>